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2" w:rsidRDefault="00F96072" w:rsidP="00F96072">
      <w:pPr>
        <w:rPr>
          <w:rFonts w:ascii="Times New Roman" w:hAnsi="Times New Roman" w:cs="Times New Roman"/>
          <w:sz w:val="24"/>
          <w:szCs w:val="24"/>
          <w:lang w:val="uk-UA"/>
        </w:rPr>
      </w:pPr>
    </w:p>
    <w:p w:rsidR="00F96072" w:rsidRDefault="00F96072" w:rsidP="00F96072">
      <w:pPr>
        <w:jc w:val="center"/>
        <w:rPr>
          <w:lang w:val="uk-UA"/>
        </w:rPr>
      </w:pPr>
      <w:r>
        <w:rPr>
          <w:noProof/>
        </w:rPr>
        <w:drawing>
          <wp:inline distT="0" distB="0" distL="0" distR="0">
            <wp:extent cx="685800" cy="895350"/>
            <wp:effectExtent l="0" t="0" r="0" b="0"/>
            <wp:docPr id="1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 xml:space="preserve">КИЄВО-СВЯТОШИНСЬКОГО РАЙОНУ КИЇВСЬКОЇ </w:t>
      </w:r>
      <w:r w:rsidRPr="00F5614B">
        <w:rPr>
          <w:rFonts w:ascii="Times New Roman" w:hAnsi="Times New Roman"/>
          <w:b/>
          <w:sz w:val="26"/>
          <w:szCs w:val="26"/>
          <w:lang w:val="uk-UA"/>
        </w:rPr>
        <w:t>ОБЛАСТІ</w:t>
      </w:r>
    </w:p>
    <w:p w:rsidR="00F96072" w:rsidRDefault="00F96072" w:rsidP="00F96072">
      <w:pPr>
        <w:tabs>
          <w:tab w:val="left" w:pos="3766"/>
        </w:tabs>
        <w:spacing w:after="0"/>
        <w:jc w:val="center"/>
        <w:rPr>
          <w:rFonts w:ascii="Times New Roman" w:hAnsi="Times New Roman"/>
          <w:b/>
          <w:sz w:val="26"/>
          <w:szCs w:val="26"/>
          <w:lang w:val="uk-UA"/>
        </w:rPr>
      </w:pPr>
    </w:p>
    <w:p w:rsidR="00F96072" w:rsidRPr="00F5614B"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 xml:space="preserve">ТРЕТЯ </w:t>
      </w:r>
      <w:r w:rsidRPr="00F5614B">
        <w:rPr>
          <w:rFonts w:ascii="Times New Roman" w:hAnsi="Times New Roman"/>
          <w:b/>
          <w:sz w:val="26"/>
          <w:szCs w:val="26"/>
          <w:lang w:val="uk-UA"/>
        </w:rPr>
        <w:t xml:space="preserve">СЕСІЯ </w:t>
      </w:r>
      <w:r>
        <w:rPr>
          <w:rFonts w:ascii="Times New Roman" w:hAnsi="Times New Roman"/>
          <w:b/>
          <w:sz w:val="26"/>
          <w:szCs w:val="26"/>
          <w:lang w:val="uk-UA"/>
        </w:rPr>
        <w:t xml:space="preserve">СЬОМОГО </w:t>
      </w:r>
      <w:r w:rsidRPr="00F5614B">
        <w:rPr>
          <w:rFonts w:ascii="Times New Roman" w:hAnsi="Times New Roman"/>
          <w:b/>
          <w:sz w:val="26"/>
          <w:szCs w:val="26"/>
          <w:lang w:val="uk-UA"/>
        </w:rPr>
        <w:t>СКЛИКАННЯ</w:t>
      </w:r>
    </w:p>
    <w:p w:rsidR="00F96072" w:rsidRDefault="00F96072" w:rsidP="00F96072">
      <w:pPr>
        <w:jc w:val="center"/>
        <w:rPr>
          <w:rFonts w:ascii="Times New Roman" w:hAnsi="Times New Roman"/>
          <w:b/>
          <w:bCs/>
          <w:sz w:val="24"/>
          <w:lang w:val="uk-UA"/>
        </w:rPr>
      </w:pPr>
    </w:p>
    <w:p w:rsidR="00F96072" w:rsidRDefault="00F96072" w:rsidP="00F96072">
      <w:pPr>
        <w:rPr>
          <w:rFonts w:ascii="Times New Roman" w:hAnsi="Times New Roman"/>
          <w:b/>
          <w:bCs/>
          <w:sz w:val="24"/>
          <w:lang w:val="uk-UA"/>
        </w:rPr>
      </w:pPr>
    </w:p>
    <w:p w:rsidR="00F96072" w:rsidRPr="00F5614B" w:rsidRDefault="00F96072" w:rsidP="00F96072">
      <w:pPr>
        <w:jc w:val="center"/>
        <w:rPr>
          <w:rFonts w:ascii="Times New Roman" w:hAnsi="Times New Roman"/>
          <w:b/>
          <w:bCs/>
          <w:sz w:val="24"/>
          <w:lang w:val="uk-UA"/>
        </w:rPr>
      </w:pPr>
    </w:p>
    <w:p w:rsidR="00F96072" w:rsidRDefault="00F96072" w:rsidP="00F96072">
      <w:pP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r w:rsidRPr="00F5614B">
        <w:rPr>
          <w:rFonts w:ascii="Times New Roman" w:hAnsi="Times New Roman"/>
          <w:b/>
          <w:bCs/>
          <w:sz w:val="24"/>
          <w:lang w:val="uk-UA"/>
        </w:rPr>
        <w:t>ПРОТОКОЛ  №</w:t>
      </w:r>
      <w:r>
        <w:rPr>
          <w:rFonts w:ascii="Times New Roman" w:hAnsi="Times New Roman"/>
          <w:b/>
          <w:bCs/>
          <w:sz w:val="24"/>
          <w:lang w:val="uk-UA"/>
        </w:rPr>
        <w:t xml:space="preserve"> 3</w:t>
      </w: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Default="00F96072" w:rsidP="00F96072">
      <w:pPr>
        <w:jc w:val="center"/>
        <w:rPr>
          <w:rFonts w:ascii="Times New Roman" w:hAnsi="Times New Roman"/>
          <w:b/>
          <w:bCs/>
          <w:sz w:val="24"/>
          <w:lang w:val="uk-UA"/>
        </w:rPr>
      </w:pPr>
    </w:p>
    <w:p w:rsidR="00F96072" w:rsidRPr="00F5614B" w:rsidRDefault="00F96072" w:rsidP="00F96072">
      <w:pPr>
        <w:jc w:val="center"/>
        <w:rPr>
          <w:rFonts w:ascii="Times New Roman" w:hAnsi="Times New Roman"/>
          <w:b/>
          <w:bCs/>
          <w:sz w:val="24"/>
          <w:lang w:val="uk-UA"/>
        </w:rPr>
      </w:pPr>
    </w:p>
    <w:p w:rsidR="00F96072" w:rsidRPr="00F5614B" w:rsidRDefault="00F96072" w:rsidP="00F96072">
      <w:pPr>
        <w:jc w:val="center"/>
        <w:rPr>
          <w:rFonts w:ascii="Times New Roman" w:hAnsi="Times New Roman"/>
          <w:b/>
          <w:bCs/>
          <w:sz w:val="24"/>
          <w:lang w:val="uk-UA"/>
        </w:rPr>
      </w:pPr>
    </w:p>
    <w:p w:rsidR="00F96072" w:rsidRDefault="00F96072" w:rsidP="00F96072">
      <w:pPr>
        <w:rPr>
          <w:rFonts w:ascii="Times New Roman" w:hAnsi="Times New Roman"/>
          <w:b/>
          <w:bCs/>
          <w:sz w:val="24"/>
          <w:lang w:val="uk-UA"/>
        </w:rPr>
      </w:pPr>
    </w:p>
    <w:p w:rsidR="00F96072" w:rsidRDefault="00F96072" w:rsidP="00F96072">
      <w:pPr>
        <w:pStyle w:val="1"/>
        <w:jc w:val="left"/>
        <w:rPr>
          <w:bCs/>
          <w:szCs w:val="24"/>
        </w:rPr>
      </w:pPr>
      <w:r>
        <w:rPr>
          <w:bCs/>
          <w:szCs w:val="24"/>
        </w:rPr>
        <w:t xml:space="preserve">Село  Княжичі                                                                </w:t>
      </w:r>
      <w:r>
        <w:rPr>
          <w:bCs/>
          <w:szCs w:val="24"/>
        </w:rPr>
        <w:tab/>
      </w:r>
      <w:r>
        <w:rPr>
          <w:bCs/>
          <w:szCs w:val="24"/>
        </w:rPr>
        <w:tab/>
        <w:t xml:space="preserve">22 січня  2016 року </w:t>
      </w:r>
    </w:p>
    <w:p w:rsidR="00F96072" w:rsidRDefault="00F96072" w:rsidP="00F96072">
      <w:pPr>
        <w:spacing w:after="0"/>
        <w:jc w:val="both"/>
        <w:rPr>
          <w:rFonts w:ascii="Times New Roman" w:hAnsi="Times New Roman" w:cs="Times New Roman"/>
          <w:b/>
          <w:bCs/>
          <w:sz w:val="24"/>
          <w:szCs w:val="24"/>
        </w:rPr>
      </w:pPr>
      <w:r>
        <w:rPr>
          <w:rFonts w:ascii="Times New Roman" w:hAnsi="Times New Roman"/>
          <w:b/>
          <w:bCs/>
          <w:sz w:val="24"/>
        </w:rPr>
        <w:t xml:space="preserve">На  аркушах__________                                         </w:t>
      </w:r>
    </w:p>
    <w:p w:rsidR="00F96072" w:rsidRDefault="00F96072" w:rsidP="00F96072">
      <w:pPr>
        <w:spacing w:after="0"/>
        <w:jc w:val="both"/>
        <w:rPr>
          <w:rFonts w:ascii="Times New Roman" w:hAnsi="Times New Roman"/>
          <w:b/>
          <w:bCs/>
          <w:sz w:val="24"/>
        </w:rPr>
      </w:pPr>
      <w:r>
        <w:rPr>
          <w:rFonts w:ascii="Times New Roman" w:hAnsi="Times New Roman"/>
          <w:b/>
          <w:bCs/>
          <w:sz w:val="24"/>
        </w:rPr>
        <w:t>______________________</w:t>
      </w:r>
    </w:p>
    <w:p w:rsidR="00F96072" w:rsidRPr="00751F09" w:rsidRDefault="00F96072" w:rsidP="00F96072">
      <w:pPr>
        <w:spacing w:after="0"/>
        <w:jc w:val="both"/>
        <w:rPr>
          <w:rFonts w:ascii="Times New Roman" w:hAnsi="Times New Roman"/>
          <w:b/>
          <w:bCs/>
          <w:sz w:val="24"/>
          <w:lang w:val="uk-UA"/>
        </w:rPr>
      </w:pPr>
      <w:r>
        <w:rPr>
          <w:rFonts w:ascii="Times New Roman" w:hAnsi="Times New Roman"/>
          <w:b/>
          <w:bCs/>
          <w:sz w:val="24"/>
        </w:rPr>
        <w:t>зберігати  постійно</w:t>
      </w:r>
    </w:p>
    <w:p w:rsidR="00F96072" w:rsidRDefault="00F96072" w:rsidP="00F96072">
      <w:pPr>
        <w:pStyle w:val="1"/>
        <w:rPr>
          <w:b w:val="0"/>
          <w:bCs/>
          <w:sz w:val="32"/>
        </w:rPr>
      </w:pPr>
      <w:r>
        <w:rPr>
          <w:b w:val="0"/>
          <w:noProof/>
          <w:lang w:val="ru-RU"/>
        </w:rPr>
        <w:lastRenderedPageBreak/>
        <w:drawing>
          <wp:inline distT="0" distB="0" distL="0" distR="0">
            <wp:extent cx="685800" cy="895350"/>
            <wp:effectExtent l="0" t="0" r="0" b="0"/>
            <wp:docPr id="1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F96072" w:rsidRDefault="00F96072" w:rsidP="00F96072">
      <w:pPr>
        <w:tabs>
          <w:tab w:val="left" w:pos="3766"/>
        </w:tabs>
        <w:spacing w:after="0"/>
        <w:jc w:val="center"/>
        <w:rPr>
          <w:rFonts w:ascii="Times New Roman" w:hAnsi="Times New Roman"/>
          <w:b/>
          <w:sz w:val="26"/>
          <w:szCs w:val="26"/>
          <w:lang w:val="uk-UA"/>
        </w:rPr>
      </w:pPr>
    </w:p>
    <w:p w:rsidR="00F96072"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ТРЕТЯ </w:t>
      </w:r>
      <w:r>
        <w:rPr>
          <w:rFonts w:ascii="Times New Roman" w:hAnsi="Times New Roman"/>
          <w:b/>
          <w:sz w:val="26"/>
          <w:szCs w:val="26"/>
        </w:rPr>
        <w:t>СЕСІЯ</w:t>
      </w:r>
      <w:r>
        <w:rPr>
          <w:rFonts w:ascii="Times New Roman" w:hAnsi="Times New Roman"/>
          <w:b/>
          <w:sz w:val="26"/>
          <w:szCs w:val="26"/>
          <w:lang w:val="uk-UA"/>
        </w:rPr>
        <w:t xml:space="preserve"> СЬОМОГО</w:t>
      </w:r>
      <w:r>
        <w:rPr>
          <w:rFonts w:ascii="Times New Roman" w:hAnsi="Times New Roman"/>
          <w:b/>
          <w:sz w:val="26"/>
          <w:szCs w:val="26"/>
        </w:rPr>
        <w:t xml:space="preserve"> СКЛИКАННЯ</w:t>
      </w:r>
    </w:p>
    <w:p w:rsidR="00F96072" w:rsidRDefault="00F96072" w:rsidP="00F96072">
      <w:pPr>
        <w:jc w:val="center"/>
        <w:rPr>
          <w:rFonts w:ascii="Times New Roman" w:hAnsi="Times New Roman"/>
          <w:b/>
          <w:bCs/>
          <w:sz w:val="24"/>
          <w:lang w:val="uk-UA"/>
        </w:rPr>
      </w:pPr>
    </w:p>
    <w:p w:rsidR="00F96072" w:rsidRPr="00AF2281" w:rsidRDefault="00F96072" w:rsidP="00F96072">
      <w:pPr>
        <w:tabs>
          <w:tab w:val="left" w:pos="1700"/>
        </w:tabs>
        <w:jc w:val="center"/>
        <w:rPr>
          <w:rFonts w:ascii="Times New Roman" w:hAnsi="Times New Roman"/>
          <w:b/>
          <w:sz w:val="28"/>
          <w:szCs w:val="28"/>
          <w:lang w:val="uk-UA"/>
        </w:rPr>
      </w:pPr>
    </w:p>
    <w:p w:rsidR="00F96072" w:rsidRPr="00AF2281" w:rsidRDefault="00F96072" w:rsidP="00F96072">
      <w:pPr>
        <w:tabs>
          <w:tab w:val="left" w:pos="1700"/>
        </w:tabs>
        <w:jc w:val="center"/>
        <w:rPr>
          <w:rFonts w:ascii="Times New Roman" w:hAnsi="Times New Roman"/>
          <w:b/>
          <w:sz w:val="28"/>
          <w:szCs w:val="28"/>
        </w:rPr>
      </w:pPr>
      <w:r w:rsidRPr="00AF2281">
        <w:rPr>
          <w:rFonts w:ascii="Times New Roman" w:hAnsi="Times New Roman"/>
          <w:b/>
          <w:sz w:val="28"/>
          <w:szCs w:val="28"/>
        </w:rPr>
        <w:t xml:space="preserve">Р О З П О Р Я Д Ж Е Н </w:t>
      </w:r>
      <w:proofErr w:type="gramStart"/>
      <w:r w:rsidRPr="00AF2281">
        <w:rPr>
          <w:rFonts w:ascii="Times New Roman" w:hAnsi="Times New Roman"/>
          <w:b/>
          <w:sz w:val="28"/>
          <w:szCs w:val="28"/>
        </w:rPr>
        <w:t>Н</w:t>
      </w:r>
      <w:proofErr w:type="gramEnd"/>
      <w:r w:rsidRPr="00AF2281">
        <w:rPr>
          <w:rFonts w:ascii="Times New Roman" w:hAnsi="Times New Roman"/>
          <w:b/>
          <w:sz w:val="28"/>
          <w:szCs w:val="28"/>
        </w:rPr>
        <w:t xml:space="preserve"> Я</w:t>
      </w:r>
    </w:p>
    <w:p w:rsidR="00F96072" w:rsidRPr="00AF2281" w:rsidRDefault="00F96072" w:rsidP="00F96072">
      <w:pPr>
        <w:pStyle w:val="7"/>
        <w:tabs>
          <w:tab w:val="left" w:pos="1700"/>
        </w:tabs>
        <w:jc w:val="both"/>
        <w:rPr>
          <w:rFonts w:ascii="Times New Roman" w:hAnsi="Times New Roman"/>
          <w:b/>
          <w:sz w:val="28"/>
          <w:szCs w:val="28"/>
          <w:lang w:val="uk-UA"/>
        </w:rPr>
      </w:pPr>
      <w:r w:rsidRPr="00AF2281">
        <w:rPr>
          <w:b/>
          <w:sz w:val="28"/>
          <w:szCs w:val="28"/>
        </w:rPr>
        <w:t xml:space="preserve"> Від</w:t>
      </w:r>
      <w:r w:rsidRPr="00AF2281">
        <w:rPr>
          <w:b/>
          <w:sz w:val="28"/>
          <w:szCs w:val="28"/>
          <w:lang w:val="uk-UA"/>
        </w:rPr>
        <w:t xml:space="preserve">  11 січня   </w:t>
      </w:r>
      <w:r w:rsidRPr="00AF2281">
        <w:rPr>
          <w:b/>
          <w:sz w:val="28"/>
          <w:szCs w:val="28"/>
        </w:rPr>
        <w:t xml:space="preserve"> 201</w:t>
      </w:r>
      <w:r w:rsidRPr="00AF2281">
        <w:rPr>
          <w:b/>
          <w:sz w:val="28"/>
          <w:szCs w:val="28"/>
          <w:lang w:val="uk-UA"/>
        </w:rPr>
        <w:t>6</w:t>
      </w:r>
      <w:r w:rsidRPr="00AF2281">
        <w:rPr>
          <w:b/>
          <w:sz w:val="28"/>
          <w:szCs w:val="28"/>
        </w:rPr>
        <w:t xml:space="preserve">  року</w:t>
      </w:r>
      <w:r w:rsidRPr="00AF2281">
        <w:rPr>
          <w:b/>
          <w:sz w:val="28"/>
          <w:szCs w:val="28"/>
          <w:lang w:val="uk-UA"/>
        </w:rPr>
        <w:tab/>
      </w:r>
      <w:r w:rsidRPr="00AF2281">
        <w:rPr>
          <w:b/>
          <w:sz w:val="28"/>
          <w:szCs w:val="28"/>
          <w:lang w:val="uk-UA"/>
        </w:rPr>
        <w:tab/>
      </w:r>
      <w:r w:rsidRPr="00AF2281">
        <w:rPr>
          <w:b/>
          <w:sz w:val="28"/>
          <w:szCs w:val="28"/>
          <w:lang w:val="uk-UA"/>
        </w:rPr>
        <w:tab/>
      </w:r>
      <w:r w:rsidRPr="00AF2281">
        <w:rPr>
          <w:b/>
          <w:sz w:val="28"/>
          <w:szCs w:val="28"/>
          <w:lang w:val="uk-UA"/>
        </w:rPr>
        <w:tab/>
      </w:r>
      <w:r w:rsidRPr="00AF2281">
        <w:rPr>
          <w:b/>
          <w:sz w:val="28"/>
          <w:szCs w:val="28"/>
          <w:lang w:val="uk-UA"/>
        </w:rPr>
        <w:tab/>
      </w:r>
      <w:r w:rsidRPr="00AF2281">
        <w:rPr>
          <w:b/>
          <w:sz w:val="28"/>
          <w:szCs w:val="28"/>
          <w:lang w:val="uk-UA"/>
        </w:rPr>
        <w:tab/>
      </w:r>
      <w:r w:rsidRPr="00AF2281">
        <w:rPr>
          <w:b/>
          <w:sz w:val="28"/>
          <w:szCs w:val="28"/>
          <w:lang w:val="uk-UA"/>
        </w:rPr>
        <w:tab/>
      </w:r>
      <w:r w:rsidRPr="00AF2281">
        <w:rPr>
          <w:b/>
          <w:sz w:val="28"/>
          <w:szCs w:val="28"/>
          <w:lang w:val="uk-UA"/>
        </w:rPr>
        <w:tab/>
        <w:t>№1</w:t>
      </w:r>
    </w:p>
    <w:p w:rsidR="00F96072" w:rsidRPr="00AF2281" w:rsidRDefault="00F96072" w:rsidP="00F96072">
      <w:pPr>
        <w:tabs>
          <w:tab w:val="left" w:pos="1700"/>
        </w:tabs>
        <w:spacing w:after="0"/>
        <w:jc w:val="center"/>
        <w:rPr>
          <w:rFonts w:ascii="Times New Roman" w:hAnsi="Times New Roman"/>
          <w:b/>
          <w:sz w:val="28"/>
          <w:szCs w:val="28"/>
          <w:lang w:val="uk-UA"/>
        </w:rPr>
      </w:pPr>
      <w:r w:rsidRPr="00AF2281">
        <w:rPr>
          <w:rFonts w:ascii="Times New Roman" w:hAnsi="Times New Roman"/>
          <w:b/>
          <w:sz w:val="28"/>
          <w:szCs w:val="28"/>
          <w:lang w:val="uk-UA"/>
        </w:rPr>
        <w:t>село Княжичі</w:t>
      </w:r>
    </w:p>
    <w:p w:rsidR="00F96072" w:rsidRPr="00AF2281" w:rsidRDefault="00F96072" w:rsidP="00F96072">
      <w:pPr>
        <w:tabs>
          <w:tab w:val="left" w:pos="1700"/>
        </w:tabs>
        <w:spacing w:after="0"/>
        <w:jc w:val="center"/>
        <w:rPr>
          <w:rFonts w:ascii="Times New Roman" w:hAnsi="Times New Roman"/>
          <w:b/>
          <w:sz w:val="28"/>
          <w:szCs w:val="28"/>
          <w:lang w:val="uk-UA"/>
        </w:rPr>
      </w:pPr>
    </w:p>
    <w:p w:rsidR="00F96072" w:rsidRPr="00AF2281" w:rsidRDefault="00F96072" w:rsidP="00F96072">
      <w:pPr>
        <w:tabs>
          <w:tab w:val="left" w:pos="1700"/>
        </w:tabs>
        <w:spacing w:after="0" w:line="240" w:lineRule="auto"/>
        <w:rPr>
          <w:rFonts w:ascii="Times New Roman" w:hAnsi="Times New Roman"/>
          <w:b/>
          <w:sz w:val="28"/>
          <w:szCs w:val="28"/>
          <w:lang w:val="uk-UA"/>
        </w:rPr>
      </w:pPr>
      <w:r w:rsidRPr="00AF2281">
        <w:rPr>
          <w:rFonts w:ascii="Times New Roman" w:hAnsi="Times New Roman"/>
          <w:b/>
          <w:sz w:val="28"/>
          <w:szCs w:val="28"/>
        </w:rPr>
        <w:t xml:space="preserve">Про скликання </w:t>
      </w:r>
      <w:r w:rsidRPr="00AF2281">
        <w:rPr>
          <w:rFonts w:ascii="Times New Roman" w:hAnsi="Times New Roman"/>
          <w:b/>
          <w:sz w:val="28"/>
          <w:szCs w:val="28"/>
          <w:lang w:val="uk-UA"/>
        </w:rPr>
        <w:t xml:space="preserve">третьої сесії  </w:t>
      </w:r>
    </w:p>
    <w:p w:rsidR="00F96072" w:rsidRPr="00AF2281" w:rsidRDefault="00F96072" w:rsidP="00F96072">
      <w:pPr>
        <w:tabs>
          <w:tab w:val="left" w:pos="1700"/>
        </w:tabs>
        <w:spacing w:after="0" w:line="240" w:lineRule="auto"/>
        <w:rPr>
          <w:rFonts w:ascii="Times New Roman" w:hAnsi="Times New Roman"/>
          <w:b/>
          <w:sz w:val="28"/>
          <w:szCs w:val="28"/>
          <w:lang w:val="uk-UA"/>
        </w:rPr>
      </w:pPr>
      <w:r w:rsidRPr="00AF2281">
        <w:rPr>
          <w:rFonts w:ascii="Times New Roman" w:hAnsi="Times New Roman"/>
          <w:b/>
          <w:sz w:val="28"/>
          <w:szCs w:val="28"/>
          <w:lang w:val="uk-UA"/>
        </w:rPr>
        <w:t xml:space="preserve">сьомого скликання </w:t>
      </w:r>
    </w:p>
    <w:p w:rsidR="00F96072" w:rsidRPr="00AF2281" w:rsidRDefault="00F96072" w:rsidP="00F96072">
      <w:pPr>
        <w:spacing w:line="240" w:lineRule="auto"/>
        <w:rPr>
          <w:rFonts w:ascii="Times New Roman" w:hAnsi="Times New Roman"/>
          <w:b/>
          <w:sz w:val="28"/>
          <w:szCs w:val="28"/>
          <w:lang w:val="uk-UA"/>
        </w:rPr>
      </w:pPr>
      <w:r w:rsidRPr="00AF2281">
        <w:rPr>
          <w:rFonts w:ascii="Times New Roman" w:hAnsi="Times New Roman"/>
          <w:b/>
          <w:sz w:val="28"/>
          <w:szCs w:val="28"/>
          <w:lang w:val="uk-UA"/>
        </w:rPr>
        <w:t>Княжицької сільської ради</w:t>
      </w:r>
    </w:p>
    <w:p w:rsidR="00F96072" w:rsidRPr="00AF2281" w:rsidRDefault="00F96072" w:rsidP="00F96072">
      <w:pPr>
        <w:tabs>
          <w:tab w:val="left" w:pos="1700"/>
        </w:tabs>
        <w:jc w:val="both"/>
        <w:rPr>
          <w:rFonts w:ascii="Times New Roman" w:hAnsi="Times New Roman"/>
          <w:sz w:val="28"/>
          <w:szCs w:val="28"/>
          <w:lang w:val="uk-UA"/>
        </w:rPr>
      </w:pPr>
    </w:p>
    <w:p w:rsidR="00F96072" w:rsidRPr="00AF2281" w:rsidRDefault="00F96072" w:rsidP="00F96072">
      <w:pPr>
        <w:tabs>
          <w:tab w:val="left" w:pos="1700"/>
        </w:tabs>
        <w:spacing w:after="0"/>
        <w:jc w:val="both"/>
        <w:rPr>
          <w:rFonts w:ascii="Times New Roman" w:hAnsi="Times New Roman"/>
          <w:sz w:val="28"/>
          <w:szCs w:val="28"/>
          <w:lang w:val="uk-UA"/>
        </w:rPr>
      </w:pPr>
      <w:r w:rsidRPr="00AF2281">
        <w:rPr>
          <w:rFonts w:ascii="Times New Roman" w:hAnsi="Times New Roman"/>
          <w:sz w:val="28"/>
          <w:szCs w:val="28"/>
          <w:lang w:val="uk-UA"/>
        </w:rPr>
        <w:t xml:space="preserve">            Керуючись Законом України «Про місцеве самоврядування в Україні  провести третю сесію сьомого скликання Княжицької сільської ради 22 січня  2016   року  о  11:00  годині  в  приміщенні  Княжицької  сільської ради</w:t>
      </w:r>
    </w:p>
    <w:p w:rsidR="00F96072" w:rsidRPr="00AF2281" w:rsidRDefault="00F96072" w:rsidP="00F96072">
      <w:pPr>
        <w:tabs>
          <w:tab w:val="left" w:pos="1700"/>
        </w:tabs>
        <w:spacing w:after="0"/>
        <w:jc w:val="both"/>
        <w:rPr>
          <w:rFonts w:ascii="Times New Roman" w:hAnsi="Times New Roman"/>
          <w:sz w:val="28"/>
          <w:szCs w:val="28"/>
        </w:rPr>
      </w:pPr>
      <w:r w:rsidRPr="00AF2281">
        <w:rPr>
          <w:rFonts w:ascii="Times New Roman" w:hAnsi="Times New Roman"/>
          <w:sz w:val="28"/>
          <w:szCs w:val="28"/>
          <w:lang w:val="uk-UA"/>
        </w:rPr>
        <w:t xml:space="preserve">            </w:t>
      </w:r>
      <w:r w:rsidRPr="00AF2281">
        <w:rPr>
          <w:rFonts w:ascii="Times New Roman" w:hAnsi="Times New Roman"/>
          <w:sz w:val="28"/>
          <w:szCs w:val="28"/>
        </w:rPr>
        <w:t>На розгляд сесії винести такі питання:</w:t>
      </w:r>
    </w:p>
    <w:p w:rsidR="00F96072" w:rsidRPr="00AF2281" w:rsidRDefault="00F96072" w:rsidP="00F96072">
      <w:pPr>
        <w:rPr>
          <w:rFonts w:ascii="Times New Roman" w:hAnsi="Times New Roman"/>
          <w:sz w:val="28"/>
          <w:szCs w:val="28"/>
          <w:lang w:val="uk-UA"/>
        </w:rPr>
      </w:pPr>
    </w:p>
    <w:p w:rsidR="00F96072" w:rsidRPr="00AF2281" w:rsidRDefault="00F96072" w:rsidP="00F96072">
      <w:pPr>
        <w:jc w:val="center"/>
        <w:rPr>
          <w:rFonts w:ascii="Times New Roman" w:hAnsi="Times New Roman"/>
          <w:sz w:val="28"/>
          <w:szCs w:val="28"/>
          <w:lang w:val="uk-UA"/>
        </w:rPr>
      </w:pPr>
      <w:r w:rsidRPr="00AF2281">
        <w:rPr>
          <w:rFonts w:ascii="Times New Roman" w:hAnsi="Times New Roman"/>
          <w:sz w:val="28"/>
          <w:szCs w:val="28"/>
        </w:rPr>
        <w:t>ПОРЯДОК  ДЕННИЙ</w:t>
      </w:r>
      <w:r w:rsidRPr="00AF2281">
        <w:rPr>
          <w:rFonts w:ascii="Times New Roman" w:hAnsi="Times New Roman"/>
          <w:sz w:val="28"/>
          <w:szCs w:val="28"/>
          <w:lang w:val="uk-UA"/>
        </w:rPr>
        <w:t>:</w:t>
      </w:r>
    </w:p>
    <w:p w:rsidR="00F96072" w:rsidRPr="00AF2281" w:rsidRDefault="00F96072" w:rsidP="00F96072">
      <w:pPr>
        <w:pStyle w:val="a4"/>
        <w:numPr>
          <w:ilvl w:val="0"/>
          <w:numId w:val="1"/>
        </w:numPr>
        <w:jc w:val="both"/>
        <w:rPr>
          <w:rFonts w:ascii="Times New Roman" w:hAnsi="Times New Roman"/>
          <w:szCs w:val="28"/>
        </w:rPr>
      </w:pPr>
      <w:r w:rsidRPr="00AF2281">
        <w:rPr>
          <w:rFonts w:ascii="Times New Roman" w:hAnsi="Times New Roman"/>
          <w:szCs w:val="28"/>
        </w:rPr>
        <w:t xml:space="preserve"> Про місцевий бюджет Княжицької сільської ради на 2016 рік.</w:t>
      </w:r>
    </w:p>
    <w:p w:rsidR="00F96072" w:rsidRPr="00AF2281" w:rsidRDefault="00F96072" w:rsidP="00F96072">
      <w:pPr>
        <w:pStyle w:val="a4"/>
        <w:numPr>
          <w:ilvl w:val="0"/>
          <w:numId w:val="1"/>
        </w:numPr>
        <w:jc w:val="both"/>
        <w:rPr>
          <w:rFonts w:ascii="Times New Roman" w:hAnsi="Times New Roman"/>
          <w:szCs w:val="28"/>
        </w:rPr>
      </w:pPr>
      <w:r w:rsidRPr="00AF2281">
        <w:rPr>
          <w:rFonts w:ascii="Times New Roman" w:hAnsi="Times New Roman"/>
          <w:szCs w:val="28"/>
        </w:rPr>
        <w:t xml:space="preserve">Про затвердження Положення про встановлення плати за землю на території Княжицької сільської ради. </w:t>
      </w:r>
    </w:p>
    <w:p w:rsidR="00F96072" w:rsidRPr="00AF2281" w:rsidRDefault="00F96072" w:rsidP="00F96072">
      <w:pPr>
        <w:pStyle w:val="a4"/>
        <w:numPr>
          <w:ilvl w:val="0"/>
          <w:numId w:val="1"/>
        </w:numPr>
        <w:jc w:val="both"/>
        <w:rPr>
          <w:rFonts w:ascii="Times New Roman" w:hAnsi="Times New Roman"/>
          <w:szCs w:val="28"/>
        </w:rPr>
      </w:pPr>
      <w:r w:rsidRPr="00AF2281">
        <w:rPr>
          <w:rFonts w:ascii="Times New Roman" w:hAnsi="Times New Roman"/>
          <w:szCs w:val="28"/>
        </w:rPr>
        <w:t>Різне.</w:t>
      </w:r>
    </w:p>
    <w:p w:rsidR="00F96072" w:rsidRPr="00AF2281" w:rsidRDefault="00F96072" w:rsidP="00F96072">
      <w:pPr>
        <w:ind w:left="360"/>
        <w:jc w:val="both"/>
        <w:rPr>
          <w:rFonts w:ascii="Times New Roman" w:hAnsi="Times New Roman"/>
          <w:sz w:val="28"/>
          <w:szCs w:val="28"/>
          <w:lang w:val="uk-UA"/>
        </w:rPr>
      </w:pPr>
    </w:p>
    <w:p w:rsidR="00F96072" w:rsidRPr="00AF2281" w:rsidRDefault="00F96072" w:rsidP="00F96072">
      <w:pPr>
        <w:jc w:val="both"/>
        <w:rPr>
          <w:rFonts w:ascii="Times New Roman" w:hAnsi="Times New Roman"/>
          <w:sz w:val="28"/>
          <w:szCs w:val="28"/>
          <w:lang w:val="uk-UA"/>
        </w:rPr>
      </w:pPr>
    </w:p>
    <w:p w:rsidR="00F96072" w:rsidRPr="00AF2281" w:rsidRDefault="00F96072" w:rsidP="00F96072">
      <w:pPr>
        <w:pStyle w:val="a4"/>
        <w:rPr>
          <w:rFonts w:ascii="Times New Roman" w:hAnsi="Times New Roman"/>
          <w:b/>
          <w:szCs w:val="28"/>
        </w:rPr>
      </w:pPr>
      <w:r>
        <w:rPr>
          <w:rFonts w:ascii="Times New Roman" w:hAnsi="Times New Roman"/>
          <w:b/>
          <w:szCs w:val="28"/>
        </w:rPr>
        <w:t xml:space="preserve">Сільський голова </w:t>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sidRPr="00AF2281">
        <w:rPr>
          <w:rFonts w:ascii="Times New Roman" w:hAnsi="Times New Roman"/>
          <w:b/>
          <w:szCs w:val="28"/>
        </w:rPr>
        <w:t>О.О. Шинкаренко</w:t>
      </w:r>
    </w:p>
    <w:p w:rsidR="00F96072" w:rsidRDefault="00F96072" w:rsidP="00F96072">
      <w:pPr>
        <w:pStyle w:val="a4"/>
        <w:rPr>
          <w:rFonts w:ascii="Times New Roman" w:hAnsi="Times New Roman"/>
          <w:b/>
          <w:sz w:val="24"/>
        </w:rPr>
      </w:pPr>
    </w:p>
    <w:p w:rsidR="00F96072" w:rsidRDefault="00F96072" w:rsidP="00F96072">
      <w:pPr>
        <w:pStyle w:val="a4"/>
        <w:rPr>
          <w:rFonts w:ascii="Times New Roman" w:hAnsi="Times New Roman"/>
          <w:b/>
          <w:sz w:val="24"/>
        </w:rPr>
      </w:pPr>
    </w:p>
    <w:p w:rsidR="00F96072" w:rsidRPr="00AF2281" w:rsidRDefault="00F96072" w:rsidP="00F96072">
      <w:pPr>
        <w:rPr>
          <w:rFonts w:ascii="Times New Roman" w:hAnsi="Times New Roman"/>
          <w:b/>
          <w:sz w:val="24"/>
          <w:lang w:val="uk-UA"/>
        </w:rPr>
      </w:pPr>
    </w:p>
    <w:p w:rsidR="00F96072" w:rsidRDefault="00F96072" w:rsidP="00F96072">
      <w:pPr>
        <w:pStyle w:val="1"/>
        <w:jc w:val="left"/>
        <w:rPr>
          <w:szCs w:val="24"/>
        </w:rPr>
      </w:pPr>
    </w:p>
    <w:p w:rsidR="00F96072" w:rsidRDefault="00F96072" w:rsidP="00F96072">
      <w:pPr>
        <w:rPr>
          <w:lang w:val="uk-UA"/>
        </w:rPr>
      </w:pPr>
    </w:p>
    <w:p w:rsidR="00F96072" w:rsidRDefault="00F96072" w:rsidP="00F96072">
      <w:pPr>
        <w:pStyle w:val="1"/>
        <w:rPr>
          <w:b w:val="0"/>
          <w:bCs/>
          <w:sz w:val="32"/>
        </w:rPr>
      </w:pPr>
      <w:r>
        <w:rPr>
          <w:b w:val="0"/>
          <w:noProof/>
          <w:lang w:val="ru-RU"/>
        </w:rPr>
        <w:lastRenderedPageBreak/>
        <w:drawing>
          <wp:inline distT="0" distB="0" distL="0" distR="0">
            <wp:extent cx="685800" cy="895350"/>
            <wp:effectExtent l="0" t="0" r="0" b="0"/>
            <wp:docPr id="16"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КИЄВО-СВЯТОШИНСЬКОГО РАЙОНУ КИЇВСЬКОЇ ОБЛАСТІ</w:t>
      </w:r>
    </w:p>
    <w:p w:rsidR="00F96072" w:rsidRDefault="00F96072" w:rsidP="00F96072">
      <w:pPr>
        <w:tabs>
          <w:tab w:val="left" w:pos="3766"/>
        </w:tabs>
        <w:spacing w:after="0"/>
        <w:jc w:val="center"/>
        <w:rPr>
          <w:rFonts w:ascii="Times New Roman" w:hAnsi="Times New Roman"/>
          <w:b/>
          <w:sz w:val="26"/>
          <w:szCs w:val="26"/>
          <w:lang w:val="uk-UA"/>
        </w:rPr>
      </w:pPr>
    </w:p>
    <w:p w:rsidR="00F96072"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ТРЕТЯ </w:t>
      </w:r>
      <w:r w:rsidRPr="00AF2281">
        <w:rPr>
          <w:rFonts w:ascii="Times New Roman" w:hAnsi="Times New Roman"/>
          <w:b/>
          <w:sz w:val="26"/>
          <w:szCs w:val="26"/>
          <w:lang w:val="uk-UA"/>
        </w:rPr>
        <w:t xml:space="preserve">СЕСІЯ </w:t>
      </w:r>
      <w:r>
        <w:rPr>
          <w:rFonts w:ascii="Times New Roman" w:hAnsi="Times New Roman"/>
          <w:b/>
          <w:sz w:val="26"/>
          <w:szCs w:val="26"/>
          <w:lang w:val="uk-UA"/>
        </w:rPr>
        <w:t xml:space="preserve">СЬОМОГО </w:t>
      </w:r>
      <w:r w:rsidRPr="00AF2281">
        <w:rPr>
          <w:rFonts w:ascii="Times New Roman" w:hAnsi="Times New Roman"/>
          <w:b/>
          <w:sz w:val="26"/>
          <w:szCs w:val="26"/>
          <w:lang w:val="uk-UA"/>
        </w:rPr>
        <w:t>СК</w:t>
      </w:r>
      <w:r>
        <w:rPr>
          <w:rFonts w:ascii="Times New Roman" w:hAnsi="Times New Roman"/>
          <w:b/>
          <w:sz w:val="26"/>
          <w:szCs w:val="26"/>
        </w:rPr>
        <w:t>ЛИКАННЯ</w:t>
      </w:r>
    </w:p>
    <w:p w:rsidR="00F96072" w:rsidRDefault="00F96072" w:rsidP="00F96072">
      <w:pPr>
        <w:pStyle w:val="a4"/>
        <w:jc w:val="both"/>
        <w:rPr>
          <w:rFonts w:ascii="Times New Roman" w:hAnsi="Times New Roman"/>
          <w:sz w:val="24"/>
          <w:lang w:val="ru-RU"/>
        </w:rPr>
      </w:pPr>
    </w:p>
    <w:p w:rsidR="00F96072" w:rsidRDefault="00F96072" w:rsidP="00F96072">
      <w:pPr>
        <w:jc w:val="center"/>
        <w:rPr>
          <w:rFonts w:ascii="Times New Roman" w:hAnsi="Times New Roman"/>
          <w:b/>
          <w:sz w:val="24"/>
          <w:lang w:val="uk-UA"/>
        </w:rPr>
      </w:pPr>
      <w:r>
        <w:rPr>
          <w:rFonts w:ascii="Times New Roman" w:hAnsi="Times New Roman"/>
          <w:b/>
          <w:sz w:val="24"/>
          <w:lang w:val="uk-UA"/>
        </w:rPr>
        <w:t xml:space="preserve">Від  22 січня  2016 року .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с.Княжичі</w:t>
      </w:r>
    </w:p>
    <w:p w:rsidR="00F96072" w:rsidRDefault="00F96072" w:rsidP="00F96072">
      <w:pPr>
        <w:pStyle w:val="1"/>
        <w:rPr>
          <w:szCs w:val="24"/>
        </w:rPr>
      </w:pPr>
    </w:p>
    <w:p w:rsidR="00F96072" w:rsidRDefault="00F96072" w:rsidP="00F96072">
      <w:pPr>
        <w:spacing w:after="0"/>
        <w:jc w:val="both"/>
        <w:rPr>
          <w:rFonts w:ascii="Times New Roman" w:hAnsi="Times New Roman"/>
          <w:sz w:val="24"/>
          <w:lang w:val="uk-UA"/>
        </w:rPr>
      </w:pPr>
      <w:r>
        <w:rPr>
          <w:rFonts w:ascii="Times New Roman" w:hAnsi="Times New Roman"/>
          <w:sz w:val="24"/>
          <w:lang w:val="uk-UA"/>
        </w:rPr>
        <w:t xml:space="preserve">                                                                       Приміщення  Княжицької</w:t>
      </w:r>
    </w:p>
    <w:p w:rsidR="00F96072" w:rsidRDefault="00F96072" w:rsidP="00F96072">
      <w:pPr>
        <w:spacing w:after="0"/>
        <w:jc w:val="both"/>
        <w:rPr>
          <w:rFonts w:ascii="Times New Roman" w:hAnsi="Times New Roman"/>
          <w:sz w:val="24"/>
          <w:lang w:val="uk-UA"/>
        </w:rPr>
      </w:pPr>
      <w:r>
        <w:rPr>
          <w:rFonts w:ascii="Times New Roman" w:hAnsi="Times New Roman"/>
          <w:sz w:val="24"/>
          <w:lang w:val="uk-UA"/>
        </w:rPr>
        <w:t xml:space="preserve">                                               </w:t>
      </w:r>
    </w:p>
    <w:p w:rsidR="00F96072" w:rsidRDefault="00F96072" w:rsidP="00F96072">
      <w:pPr>
        <w:spacing w:after="0"/>
        <w:jc w:val="both"/>
        <w:rPr>
          <w:rFonts w:ascii="Times New Roman" w:hAnsi="Times New Roman"/>
          <w:sz w:val="24"/>
          <w:lang w:val="uk-UA"/>
        </w:rPr>
      </w:pPr>
      <w:r>
        <w:rPr>
          <w:rFonts w:ascii="Times New Roman" w:hAnsi="Times New Roman"/>
          <w:sz w:val="24"/>
          <w:lang w:val="uk-UA"/>
        </w:rPr>
        <w:t xml:space="preserve">                         сільської ради</w:t>
      </w:r>
    </w:p>
    <w:p w:rsidR="00F96072" w:rsidRDefault="00F96072" w:rsidP="00F96072">
      <w:pPr>
        <w:spacing w:after="0"/>
        <w:jc w:val="both"/>
        <w:rPr>
          <w:rFonts w:ascii="Times New Roman" w:hAnsi="Times New Roman"/>
          <w:sz w:val="24"/>
        </w:rPr>
      </w:pPr>
      <w:r>
        <w:rPr>
          <w:rFonts w:ascii="Times New Roman" w:hAnsi="Times New Roman"/>
          <w:sz w:val="24"/>
          <w:lang w:val="uk-UA"/>
        </w:rPr>
        <w:t xml:space="preserve">                                                                        </w:t>
      </w:r>
      <w:r>
        <w:rPr>
          <w:rFonts w:ascii="Times New Roman" w:hAnsi="Times New Roman"/>
          <w:sz w:val="24"/>
        </w:rPr>
        <w:t xml:space="preserve">Початок  о  </w:t>
      </w:r>
      <w:r>
        <w:rPr>
          <w:rFonts w:ascii="Times New Roman" w:hAnsi="Times New Roman"/>
          <w:sz w:val="24"/>
          <w:lang w:val="uk-UA"/>
        </w:rPr>
        <w:t>11</w:t>
      </w:r>
      <w:r>
        <w:rPr>
          <w:rFonts w:ascii="Times New Roman" w:hAnsi="Times New Roman"/>
          <w:sz w:val="24"/>
        </w:rPr>
        <w:t>.00  год</w:t>
      </w:r>
    </w:p>
    <w:p w:rsidR="00F96072" w:rsidRDefault="00F96072" w:rsidP="00F96072">
      <w:pPr>
        <w:spacing w:after="0"/>
        <w:jc w:val="both"/>
        <w:rPr>
          <w:rFonts w:ascii="Times New Roman" w:hAnsi="Times New Roman"/>
          <w:sz w:val="24"/>
        </w:rPr>
      </w:pPr>
      <w:r>
        <w:rPr>
          <w:rFonts w:ascii="Times New Roman" w:hAnsi="Times New Roman"/>
          <w:sz w:val="24"/>
        </w:rPr>
        <w:t xml:space="preserve">                                                                        Присутні  депутати – </w:t>
      </w:r>
      <w:r>
        <w:rPr>
          <w:rFonts w:ascii="Times New Roman" w:hAnsi="Times New Roman"/>
          <w:sz w:val="24"/>
          <w:lang w:val="uk-UA"/>
        </w:rPr>
        <w:t xml:space="preserve">  10   </w:t>
      </w:r>
      <w:r>
        <w:rPr>
          <w:rFonts w:ascii="Times New Roman" w:hAnsi="Times New Roman"/>
          <w:sz w:val="24"/>
        </w:rPr>
        <w:t>чоловік</w:t>
      </w:r>
    </w:p>
    <w:p w:rsidR="00F96072" w:rsidRDefault="00F96072" w:rsidP="00F96072">
      <w:pPr>
        <w:rPr>
          <w:rFonts w:ascii="Times New Roman" w:hAnsi="Times New Roman"/>
          <w:sz w:val="24"/>
        </w:rPr>
      </w:pPr>
      <w:r>
        <w:rPr>
          <w:rFonts w:ascii="Times New Roman" w:hAnsi="Times New Roman"/>
          <w:sz w:val="24"/>
        </w:rPr>
        <w:t>ПРИСУТНІ</w:t>
      </w:r>
      <w:proofErr w:type="gramStart"/>
      <w:r>
        <w:rPr>
          <w:rFonts w:ascii="Times New Roman" w:hAnsi="Times New Roman"/>
          <w:sz w:val="24"/>
        </w:rPr>
        <w:t xml:space="preserve"> :</w:t>
      </w:r>
      <w:proofErr w:type="gramEnd"/>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rPr>
        <w:t>Шинкаренко Олена Олександрівна – сільський голова</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 xml:space="preserve">Анахатунян Катерина Вікторівна </w:t>
      </w:r>
      <w:r>
        <w:rPr>
          <w:rFonts w:ascii="Times New Roman" w:hAnsi="Times New Roman"/>
          <w:sz w:val="24"/>
        </w:rPr>
        <w:t xml:space="preserve">– </w:t>
      </w:r>
      <w:r>
        <w:rPr>
          <w:rFonts w:ascii="Times New Roman" w:hAnsi="Times New Roman"/>
          <w:sz w:val="24"/>
          <w:lang w:val="uk-UA"/>
        </w:rPr>
        <w:t xml:space="preserve">секретар сільської ради </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Мельник Сергій Петрович - депутат</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 xml:space="preserve">Бортніцька Ольга Миколаївна - депутат </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Дудич Любов Юріївна - депутат</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Бондаренко Володимир Олександрович - депутат</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 xml:space="preserve">Савицький Олександр Іванович – депутат </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 xml:space="preserve">Тумак Сергій Володимирович – депутат </w:t>
      </w:r>
    </w:p>
    <w:p w:rsidR="00F96072"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 xml:space="preserve">Костенко Олександр Петрович – депутат  </w:t>
      </w:r>
    </w:p>
    <w:p w:rsidR="00F96072" w:rsidRPr="00295E63"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 xml:space="preserve">Палій Юлія Петрівна – депутат </w:t>
      </w:r>
    </w:p>
    <w:p w:rsidR="00F96072" w:rsidRPr="00295E63"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Шопулко О.Є. – член виконкому, завідувач ДНЗ «Княжичанка»</w:t>
      </w:r>
    </w:p>
    <w:p w:rsidR="00F96072" w:rsidRPr="00295E63"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Мотузинська К.С. – головний бухгалтер ДНЗ «Княжичанка»</w:t>
      </w:r>
    </w:p>
    <w:p w:rsidR="00F96072" w:rsidRPr="00295E63"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Музиченко О.А.</w:t>
      </w:r>
    </w:p>
    <w:p w:rsidR="00F96072" w:rsidRPr="00295E63"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Кожемяченко Т.Г.</w:t>
      </w:r>
    </w:p>
    <w:p w:rsidR="00F96072" w:rsidRPr="00295E63"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Гришутіна О.П.</w:t>
      </w:r>
    </w:p>
    <w:p w:rsidR="00F96072" w:rsidRPr="0025240F"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Кедрановська В.О.</w:t>
      </w:r>
    </w:p>
    <w:p w:rsidR="00F96072" w:rsidRPr="00B050FE" w:rsidRDefault="00F96072" w:rsidP="00F96072">
      <w:pPr>
        <w:numPr>
          <w:ilvl w:val="0"/>
          <w:numId w:val="2"/>
        </w:numPr>
        <w:spacing w:after="0" w:line="240" w:lineRule="auto"/>
        <w:rPr>
          <w:rFonts w:ascii="Times New Roman" w:hAnsi="Times New Roman"/>
          <w:sz w:val="24"/>
        </w:rPr>
      </w:pPr>
      <w:r>
        <w:rPr>
          <w:rFonts w:ascii="Times New Roman" w:hAnsi="Times New Roman"/>
          <w:sz w:val="24"/>
          <w:lang w:val="uk-UA"/>
        </w:rPr>
        <w:t>Приходько В.</w:t>
      </w:r>
    </w:p>
    <w:p w:rsidR="00F96072" w:rsidRDefault="00F96072" w:rsidP="00F96072">
      <w:pPr>
        <w:spacing w:after="0" w:line="240" w:lineRule="auto"/>
        <w:ind w:left="720"/>
        <w:rPr>
          <w:rFonts w:ascii="Times New Roman" w:hAnsi="Times New Roman"/>
          <w:sz w:val="24"/>
        </w:rPr>
      </w:pPr>
    </w:p>
    <w:p w:rsidR="00F96072" w:rsidRDefault="00F96072" w:rsidP="00F96072">
      <w:pPr>
        <w:spacing w:after="0"/>
        <w:jc w:val="center"/>
        <w:rPr>
          <w:rFonts w:ascii="Times New Roman" w:hAnsi="Times New Roman"/>
          <w:sz w:val="24"/>
          <w:lang w:val="uk-UA"/>
        </w:rPr>
      </w:pPr>
      <w:r>
        <w:rPr>
          <w:rFonts w:ascii="Times New Roman" w:hAnsi="Times New Roman"/>
          <w:sz w:val="24"/>
          <w:lang w:val="uk-UA"/>
        </w:rPr>
        <w:t>ПОРЯДОК  ДЕННИЙ:</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затвердження звіту використання коштів місцевого бюджету Княжицькою  сільською радою за 2015 рік</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місцевий  бюджет Княжицької сільської ради  на 2016 рік.</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надбавки до основної заробітної плати працівникам Княжицької сільської ради та працівників ДНЗ «Княжичанка» на 2016 рік.</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преміювання працівників  Княжицької сільської ради на 2016 рік.</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розгляд листа КГП «Княжичі» щодо звільнення податку на прибуток підприємства.</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плату за перебування дітей у дошкільному навчальному закладі (ясла-садок) «Княжичанка» Княжицької сільської ради на 2016 рік.</w:t>
      </w:r>
    </w:p>
    <w:p w:rsidR="00F96072" w:rsidRPr="00660CB3" w:rsidRDefault="00F96072" w:rsidP="00F96072">
      <w:pPr>
        <w:pStyle w:val="a4"/>
        <w:numPr>
          <w:ilvl w:val="1"/>
          <w:numId w:val="1"/>
        </w:numPr>
        <w:jc w:val="both"/>
        <w:rPr>
          <w:rFonts w:ascii="Times New Roman" w:hAnsi="Times New Roman"/>
          <w:sz w:val="24"/>
        </w:rPr>
      </w:pPr>
      <w:r>
        <w:rPr>
          <w:rFonts w:ascii="Times New Roman" w:hAnsi="Times New Roman"/>
          <w:sz w:val="24"/>
        </w:rPr>
        <w:lastRenderedPageBreak/>
        <w:t>Про затвердження вартості харчування дітей в ДНЗ (ясла-садок) «Княжичанка» на  2016 рік.</w:t>
      </w:r>
    </w:p>
    <w:p w:rsidR="00F96072" w:rsidRPr="001416E4" w:rsidRDefault="00F96072" w:rsidP="00F96072">
      <w:pPr>
        <w:pStyle w:val="a4"/>
        <w:numPr>
          <w:ilvl w:val="1"/>
          <w:numId w:val="1"/>
        </w:numPr>
        <w:jc w:val="both"/>
        <w:rPr>
          <w:rFonts w:ascii="Times New Roman" w:eastAsiaTheme="majorEastAsia" w:hAnsi="Times New Roman"/>
          <w:b/>
          <w:bCs/>
          <w:color w:val="000000"/>
          <w:sz w:val="24"/>
        </w:rPr>
      </w:pPr>
      <w:r w:rsidRPr="001416E4">
        <w:rPr>
          <w:rStyle w:val="a7"/>
          <w:rFonts w:ascii="Times New Roman" w:eastAsiaTheme="majorEastAsia" w:hAnsi="Times New Roman"/>
          <w:color w:val="000000"/>
          <w:sz w:val="24"/>
        </w:rPr>
        <w:t>Про встановлення на території Княжицької  сільської ради плати за землю в частині земельного податку на 2016 рік та затвердження Порядку її справляння</w:t>
      </w:r>
      <w:r>
        <w:rPr>
          <w:rStyle w:val="a7"/>
          <w:rFonts w:ascii="Times New Roman" w:eastAsiaTheme="majorEastAsia" w:hAnsi="Times New Roman"/>
          <w:color w:val="000000"/>
          <w:sz w:val="24"/>
        </w:rPr>
        <w:t>.</w:t>
      </w:r>
    </w:p>
    <w:p w:rsidR="00F96072" w:rsidRPr="00E7574C" w:rsidRDefault="00F96072" w:rsidP="00F96072">
      <w:pPr>
        <w:pStyle w:val="a4"/>
        <w:numPr>
          <w:ilvl w:val="1"/>
          <w:numId w:val="1"/>
        </w:numPr>
        <w:jc w:val="both"/>
        <w:rPr>
          <w:rFonts w:ascii="Times New Roman" w:hAnsi="Times New Roman"/>
          <w:bCs/>
          <w:color w:val="000000"/>
          <w:sz w:val="24"/>
        </w:rPr>
      </w:pPr>
      <w:r w:rsidRPr="00E7574C">
        <w:rPr>
          <w:rFonts w:ascii="Times New Roman" w:hAnsi="Times New Roman"/>
          <w:bCs/>
          <w:color w:val="000000"/>
          <w:sz w:val="24"/>
        </w:rPr>
        <w:t xml:space="preserve">Про встановлення податку на нерухоме майно, відмінне від земельної ділянки </w:t>
      </w:r>
      <w:r w:rsidRPr="00E7574C">
        <w:rPr>
          <w:rFonts w:ascii="Times New Roman" w:hAnsi="Times New Roman"/>
          <w:sz w:val="24"/>
        </w:rPr>
        <w:t>у с.Княжичі  та с.Жорнівка</w:t>
      </w:r>
      <w:r>
        <w:rPr>
          <w:rFonts w:ascii="Times New Roman" w:hAnsi="Times New Roman"/>
          <w:sz w:val="24"/>
        </w:rPr>
        <w:t>.</w:t>
      </w:r>
    </w:p>
    <w:p w:rsidR="00F96072" w:rsidRDefault="00F96072" w:rsidP="00F96072">
      <w:pPr>
        <w:pStyle w:val="a4"/>
        <w:numPr>
          <w:ilvl w:val="1"/>
          <w:numId w:val="1"/>
        </w:numPr>
        <w:jc w:val="both"/>
        <w:rPr>
          <w:rFonts w:ascii="Times New Roman" w:hAnsi="Times New Roman"/>
          <w:sz w:val="24"/>
        </w:rPr>
      </w:pPr>
      <w:r>
        <w:rPr>
          <w:rFonts w:ascii="Times New Roman" w:hAnsi="Times New Roman"/>
          <w:sz w:val="24"/>
        </w:rPr>
        <w:t>Про хід обговорення місцевою громадою нової назви центральної вулиці села Княжичі.</w:t>
      </w:r>
    </w:p>
    <w:p w:rsidR="00F96072" w:rsidRPr="00937529" w:rsidRDefault="00F96072" w:rsidP="00F96072">
      <w:pPr>
        <w:pStyle w:val="a4"/>
        <w:tabs>
          <w:tab w:val="left" w:pos="3766"/>
        </w:tabs>
        <w:jc w:val="both"/>
        <w:rPr>
          <w:rFonts w:ascii="Times New Roman" w:hAnsi="Times New Roman"/>
          <w:sz w:val="24"/>
        </w:rPr>
      </w:pPr>
      <w:r w:rsidRPr="00937529">
        <w:rPr>
          <w:rFonts w:ascii="Times New Roman" w:hAnsi="Times New Roman"/>
          <w:sz w:val="24"/>
        </w:rPr>
        <w:t>11. Про затвердження проекту землеустрою щодо відведення у власність земельної ділянки для ведення особистого селянського господарства гр.Марченко Вікторії Вікторівни</w:t>
      </w:r>
      <w:r>
        <w:rPr>
          <w:rFonts w:ascii="Times New Roman" w:hAnsi="Times New Roman"/>
          <w:sz w:val="24"/>
        </w:rPr>
        <w:t>,</w:t>
      </w:r>
      <w:r w:rsidRPr="00937529">
        <w:rPr>
          <w:rFonts w:ascii="Times New Roman" w:hAnsi="Times New Roman"/>
          <w:sz w:val="24"/>
        </w:rPr>
        <w:t xml:space="preserve">  в с.Жорнівка по пр.Озерному,</w:t>
      </w:r>
      <w:r>
        <w:rPr>
          <w:rFonts w:ascii="Times New Roman" w:hAnsi="Times New Roman"/>
          <w:sz w:val="24"/>
        </w:rPr>
        <w:t xml:space="preserve"> </w:t>
      </w:r>
      <w:r w:rsidRPr="00937529">
        <w:rPr>
          <w:rFonts w:ascii="Times New Roman" w:hAnsi="Times New Roman"/>
          <w:sz w:val="24"/>
        </w:rPr>
        <w:t>15 Києво-Святошинського району Київської області</w:t>
      </w:r>
      <w:r>
        <w:rPr>
          <w:rFonts w:ascii="Times New Roman" w:hAnsi="Times New Roman"/>
          <w:sz w:val="24"/>
        </w:rPr>
        <w:t>.</w:t>
      </w:r>
    </w:p>
    <w:p w:rsidR="00F96072" w:rsidRPr="00937529" w:rsidRDefault="00F96072" w:rsidP="00F96072">
      <w:pPr>
        <w:tabs>
          <w:tab w:val="left" w:pos="3766"/>
        </w:tabs>
        <w:ind w:left="360"/>
        <w:jc w:val="both"/>
        <w:rPr>
          <w:rFonts w:ascii="Times New Roman" w:hAnsi="Times New Roman"/>
          <w:sz w:val="24"/>
          <w:lang w:val="uk-UA"/>
        </w:rPr>
      </w:pPr>
      <w:r w:rsidRPr="005F77B9">
        <w:rPr>
          <w:rFonts w:ascii="Times New Roman" w:hAnsi="Times New Roman"/>
          <w:sz w:val="24"/>
          <w:lang w:val="uk-UA"/>
        </w:rPr>
        <w:t xml:space="preserve">                                                               </w:t>
      </w:r>
      <w:r w:rsidRPr="00937529">
        <w:rPr>
          <w:rFonts w:ascii="Times New Roman" w:hAnsi="Times New Roman"/>
          <w:sz w:val="24"/>
        </w:rPr>
        <w:t>Доповідає – землевпорядник О.М.Бортніцька</w:t>
      </w:r>
    </w:p>
    <w:p w:rsidR="00F96072" w:rsidRPr="00937529" w:rsidRDefault="00F96072" w:rsidP="00F96072">
      <w:pPr>
        <w:pStyle w:val="a4"/>
        <w:tabs>
          <w:tab w:val="left" w:pos="3766"/>
        </w:tabs>
        <w:jc w:val="both"/>
        <w:rPr>
          <w:rFonts w:ascii="Times New Roman" w:hAnsi="Times New Roman"/>
          <w:sz w:val="24"/>
        </w:rPr>
      </w:pPr>
      <w:r w:rsidRPr="00937529">
        <w:rPr>
          <w:rFonts w:ascii="Times New Roman" w:hAnsi="Times New Roman"/>
          <w:sz w:val="24"/>
        </w:rPr>
        <w:t>11/1.  Про затвердження проекту землеустрою щодо відведення у власність земельної ділянки для ведення особистого селянського господарства  гр.Раднюк Галини Вікторівни</w:t>
      </w:r>
      <w:r>
        <w:rPr>
          <w:rFonts w:ascii="Times New Roman" w:hAnsi="Times New Roman"/>
          <w:sz w:val="24"/>
        </w:rPr>
        <w:t>,</w:t>
      </w:r>
      <w:r w:rsidRPr="00937529">
        <w:rPr>
          <w:rFonts w:ascii="Times New Roman" w:hAnsi="Times New Roman"/>
          <w:sz w:val="24"/>
        </w:rPr>
        <w:t xml:space="preserve">  в с.Жорнівка  по вул.Дачна  Києво-Святошинського району Київської області</w:t>
      </w:r>
      <w:r>
        <w:rPr>
          <w:rFonts w:ascii="Times New Roman" w:hAnsi="Times New Roman"/>
          <w:sz w:val="24"/>
        </w:rPr>
        <w:t>.</w:t>
      </w:r>
    </w:p>
    <w:p w:rsidR="00F96072" w:rsidRPr="00937529" w:rsidRDefault="00F96072" w:rsidP="00F96072">
      <w:pPr>
        <w:pStyle w:val="a4"/>
        <w:rPr>
          <w:rFonts w:ascii="Times New Roman" w:hAnsi="Times New Roman"/>
          <w:sz w:val="24"/>
        </w:rPr>
      </w:pPr>
      <w:r w:rsidRPr="00937529">
        <w:rPr>
          <w:rFonts w:ascii="Times New Roman" w:hAnsi="Times New Roman"/>
          <w:sz w:val="24"/>
        </w:rPr>
        <w:t xml:space="preserve">                                         </w:t>
      </w:r>
      <w:r>
        <w:rPr>
          <w:rFonts w:ascii="Times New Roman" w:hAnsi="Times New Roman"/>
          <w:sz w:val="24"/>
        </w:rPr>
        <w:t xml:space="preserve">                 </w:t>
      </w:r>
      <w:r w:rsidRPr="00937529">
        <w:rPr>
          <w:rFonts w:ascii="Times New Roman" w:hAnsi="Times New Roman"/>
          <w:sz w:val="24"/>
        </w:rPr>
        <w:t>Доповідає – землевпорядник О.М.Бортніцька</w:t>
      </w:r>
    </w:p>
    <w:p w:rsidR="00F96072" w:rsidRDefault="00F96072" w:rsidP="00F96072">
      <w:pPr>
        <w:spacing w:after="0"/>
        <w:rPr>
          <w:rFonts w:ascii="Times New Roman" w:hAnsi="Times New Roman"/>
          <w:b/>
          <w:sz w:val="24"/>
          <w:lang w:val="uk-UA"/>
        </w:rPr>
      </w:pPr>
    </w:p>
    <w:p w:rsidR="00F96072" w:rsidRDefault="00F96072" w:rsidP="00F96072">
      <w:pPr>
        <w:pStyle w:val="a4"/>
        <w:numPr>
          <w:ilvl w:val="0"/>
          <w:numId w:val="22"/>
        </w:numPr>
        <w:rPr>
          <w:rFonts w:ascii="Times New Roman" w:hAnsi="Times New Roman"/>
          <w:sz w:val="24"/>
        </w:rPr>
      </w:pPr>
      <w:r>
        <w:rPr>
          <w:rFonts w:ascii="Times New Roman" w:hAnsi="Times New Roman"/>
          <w:sz w:val="24"/>
        </w:rPr>
        <w:t>П</w:t>
      </w:r>
      <w:r w:rsidRPr="00210C27">
        <w:rPr>
          <w:rFonts w:ascii="Times New Roman" w:hAnsi="Times New Roman"/>
          <w:sz w:val="24"/>
        </w:rPr>
        <w:t>ро надання дозволу на розробку проекту землеустрою щодо відведення земельної ділянки у власність для будівництва індивідуальних гаражів гр. Тумаку Сергію Володимировичу</w:t>
      </w:r>
      <w:r>
        <w:rPr>
          <w:rFonts w:ascii="Times New Roman" w:hAnsi="Times New Roman"/>
          <w:sz w:val="24"/>
        </w:rPr>
        <w:t>,</w:t>
      </w:r>
      <w:r w:rsidRPr="00210C27">
        <w:rPr>
          <w:rFonts w:ascii="Times New Roman" w:hAnsi="Times New Roman"/>
          <w:sz w:val="24"/>
        </w:rPr>
        <w:t xml:space="preserve"> в с. Княжичі, вул. Леніна, 15 б</w:t>
      </w:r>
    </w:p>
    <w:p w:rsidR="00F96072" w:rsidRPr="00210C27" w:rsidRDefault="00F96072" w:rsidP="00F96072">
      <w:pPr>
        <w:pStyle w:val="a4"/>
        <w:ind w:left="1440"/>
        <w:jc w:val="center"/>
        <w:rPr>
          <w:rFonts w:ascii="Times New Roman" w:hAnsi="Times New Roman"/>
          <w:sz w:val="24"/>
        </w:rPr>
      </w:pPr>
      <w:r w:rsidRPr="00937529">
        <w:rPr>
          <w:rFonts w:ascii="Times New Roman" w:hAnsi="Times New Roman"/>
          <w:sz w:val="24"/>
        </w:rPr>
        <w:t>Доповідає – землевпорядник О.М.Бортніцька</w:t>
      </w:r>
    </w:p>
    <w:p w:rsidR="00F96072" w:rsidRDefault="00F96072" w:rsidP="00F96072">
      <w:pPr>
        <w:spacing w:after="0"/>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r>
        <w:rPr>
          <w:rFonts w:ascii="Times New Roman" w:hAnsi="Times New Roman"/>
          <w:b/>
          <w:sz w:val="24"/>
        </w:rPr>
        <w:t xml:space="preserve">Сільський голова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О.О. Шинкаренк</w:t>
      </w:r>
      <w:r>
        <w:rPr>
          <w:rFonts w:ascii="Times New Roman" w:hAnsi="Times New Roman"/>
          <w:b/>
          <w:sz w:val="24"/>
          <w:lang w:val="uk-UA"/>
        </w:rPr>
        <w:t>о</w:t>
      </w: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jc w:val="center"/>
        <w:rPr>
          <w:rFonts w:ascii="Times New Roman" w:hAnsi="Times New Roman"/>
          <w:b/>
          <w:sz w:val="24"/>
          <w:lang w:val="uk-UA"/>
        </w:rPr>
      </w:pPr>
    </w:p>
    <w:p w:rsidR="00F96072" w:rsidRDefault="00F96072" w:rsidP="00F96072">
      <w:pPr>
        <w:spacing w:after="0"/>
        <w:rPr>
          <w:rFonts w:ascii="Times New Roman" w:hAnsi="Times New Roman"/>
          <w:b/>
          <w:sz w:val="24"/>
          <w:lang w:val="uk-UA"/>
        </w:rPr>
      </w:pPr>
    </w:p>
    <w:p w:rsidR="00F96072" w:rsidRPr="005403F4" w:rsidRDefault="00F96072" w:rsidP="00F96072">
      <w:pPr>
        <w:rPr>
          <w:lang w:val="uk-UA"/>
        </w:rPr>
      </w:pPr>
    </w:p>
    <w:p w:rsidR="00F96072" w:rsidRDefault="00F96072" w:rsidP="00F96072">
      <w:pPr>
        <w:pStyle w:val="1"/>
        <w:tabs>
          <w:tab w:val="left" w:pos="3766"/>
        </w:tabs>
        <w:rPr>
          <w:szCs w:val="24"/>
        </w:rPr>
      </w:pPr>
      <w:r>
        <w:rPr>
          <w:noProof/>
          <w:szCs w:val="24"/>
          <w:lang w:val="ru-RU"/>
        </w:rPr>
        <w:lastRenderedPageBreak/>
        <w:drawing>
          <wp:anchor distT="0" distB="0" distL="114300" distR="114300" simplePos="0" relativeHeight="251659264" behindDoc="0" locked="0" layoutInCell="1" allowOverlap="1">
            <wp:simplePos x="0" y="0"/>
            <wp:positionH relativeFrom="column">
              <wp:posOffset>2548890</wp:posOffset>
            </wp:positionH>
            <wp:positionV relativeFrom="paragraph">
              <wp:align>top</wp:align>
            </wp:positionV>
            <wp:extent cx="695325" cy="895350"/>
            <wp:effectExtent l="0" t="0" r="0" b="0"/>
            <wp:wrapSquare wrapText="bothSides"/>
            <wp:docPr id="1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anchor>
        </w:drawing>
      </w:r>
      <w:r>
        <w:rPr>
          <w:szCs w:val="24"/>
        </w:rPr>
        <w:br w:type="textWrapping" w:clear="all"/>
      </w:r>
    </w:p>
    <w:p w:rsidR="00F96072" w:rsidRPr="00E804D4" w:rsidRDefault="00F96072" w:rsidP="00F96072">
      <w:pPr>
        <w:spacing w:after="0"/>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F96072" w:rsidRPr="005F77B9" w:rsidRDefault="00F96072" w:rsidP="00F96072">
      <w:pPr>
        <w:tabs>
          <w:tab w:val="left" w:pos="3766"/>
        </w:tabs>
        <w:spacing w:after="0"/>
        <w:jc w:val="center"/>
        <w:rPr>
          <w:rFonts w:ascii="Times New Roman" w:hAnsi="Times New Roman"/>
          <w:b/>
          <w:sz w:val="26"/>
          <w:szCs w:val="26"/>
          <w:lang w:val="uk-UA"/>
        </w:rPr>
      </w:pPr>
    </w:p>
    <w:p w:rsidR="00F96072" w:rsidRPr="00E804D4"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rPr>
        <w:t>ТРЕТЯ</w:t>
      </w:r>
      <w:r w:rsidRPr="00E804D4">
        <w:rPr>
          <w:rFonts w:ascii="Times New Roman" w:hAnsi="Times New Roman"/>
          <w:b/>
          <w:sz w:val="26"/>
          <w:szCs w:val="26"/>
        </w:rPr>
        <w:t xml:space="preserve"> СЕСІЯ </w:t>
      </w:r>
      <w:r>
        <w:rPr>
          <w:rFonts w:ascii="Times New Roman" w:hAnsi="Times New Roman"/>
          <w:b/>
          <w:sz w:val="26"/>
          <w:szCs w:val="26"/>
        </w:rPr>
        <w:t>СЬОМОГО</w:t>
      </w:r>
      <w:r w:rsidRPr="00E804D4">
        <w:rPr>
          <w:rFonts w:ascii="Times New Roman" w:hAnsi="Times New Roman"/>
          <w:b/>
          <w:sz w:val="26"/>
          <w:szCs w:val="26"/>
        </w:rPr>
        <w:t xml:space="preserve"> СКЛИКАННЯ</w:t>
      </w:r>
    </w:p>
    <w:p w:rsidR="00F96072" w:rsidRDefault="00F96072" w:rsidP="00F96072">
      <w:pPr>
        <w:tabs>
          <w:tab w:val="left" w:pos="360"/>
        </w:tabs>
        <w:ind w:left="1080"/>
        <w:jc w:val="both"/>
        <w:rPr>
          <w:rFonts w:ascii="Times New Roman" w:hAnsi="Times New Roman"/>
          <w:sz w:val="24"/>
        </w:rPr>
      </w:pPr>
    </w:p>
    <w:p w:rsidR="00F96072" w:rsidRPr="00093EFB" w:rsidRDefault="00F96072" w:rsidP="00F96072">
      <w:pPr>
        <w:tabs>
          <w:tab w:val="left" w:pos="360"/>
        </w:tabs>
        <w:jc w:val="center"/>
        <w:rPr>
          <w:rFonts w:ascii="Times New Roman" w:hAnsi="Times New Roman"/>
          <w:b/>
          <w:szCs w:val="28"/>
        </w:rPr>
      </w:pPr>
      <w:proofErr w:type="gramStart"/>
      <w:r w:rsidRPr="00093EFB">
        <w:rPr>
          <w:rFonts w:ascii="Times New Roman" w:hAnsi="Times New Roman"/>
          <w:b/>
          <w:szCs w:val="28"/>
        </w:rPr>
        <w:t>Р</w:t>
      </w:r>
      <w:proofErr w:type="gramEnd"/>
      <w:r w:rsidRPr="00093EFB">
        <w:rPr>
          <w:rFonts w:ascii="Times New Roman" w:hAnsi="Times New Roman"/>
          <w:b/>
          <w:szCs w:val="28"/>
        </w:rPr>
        <w:t>ІШЕННЯ</w:t>
      </w:r>
    </w:p>
    <w:p w:rsidR="00F96072" w:rsidRPr="00093EFB" w:rsidRDefault="00F96072" w:rsidP="00F96072">
      <w:pPr>
        <w:tabs>
          <w:tab w:val="left" w:pos="360"/>
        </w:tabs>
        <w:ind w:left="1080"/>
        <w:rPr>
          <w:rFonts w:ascii="Times New Roman" w:hAnsi="Times New Roman"/>
          <w:b/>
          <w:szCs w:val="28"/>
        </w:rPr>
      </w:pPr>
    </w:p>
    <w:p w:rsidR="00F96072" w:rsidRPr="00093EFB" w:rsidRDefault="00F96072" w:rsidP="00F96072">
      <w:pPr>
        <w:tabs>
          <w:tab w:val="left" w:pos="360"/>
        </w:tabs>
        <w:rPr>
          <w:rFonts w:ascii="Times New Roman" w:hAnsi="Times New Roman"/>
          <w:b/>
          <w:szCs w:val="28"/>
        </w:rPr>
      </w:pPr>
      <w:r w:rsidRPr="00093EFB">
        <w:rPr>
          <w:rFonts w:ascii="Times New Roman" w:hAnsi="Times New Roman"/>
          <w:b/>
          <w:szCs w:val="28"/>
        </w:rPr>
        <w:t xml:space="preserve">Від </w:t>
      </w:r>
      <w:r w:rsidRPr="00763274">
        <w:rPr>
          <w:rFonts w:ascii="Times New Roman" w:hAnsi="Times New Roman"/>
          <w:b/>
          <w:szCs w:val="28"/>
        </w:rPr>
        <w:t>22</w:t>
      </w:r>
      <w:r w:rsidRPr="00093EFB">
        <w:rPr>
          <w:rFonts w:ascii="Times New Roman" w:hAnsi="Times New Roman"/>
          <w:b/>
          <w:szCs w:val="28"/>
        </w:rPr>
        <w:t xml:space="preserve"> </w:t>
      </w:r>
      <w:r>
        <w:rPr>
          <w:rFonts w:ascii="Times New Roman" w:hAnsi="Times New Roman"/>
          <w:b/>
          <w:szCs w:val="28"/>
        </w:rPr>
        <w:t>січня</w:t>
      </w:r>
      <w:r w:rsidRPr="00093EFB">
        <w:rPr>
          <w:rFonts w:ascii="Times New Roman" w:hAnsi="Times New Roman"/>
          <w:b/>
          <w:szCs w:val="28"/>
        </w:rPr>
        <w:t xml:space="preserve"> </w:t>
      </w:r>
      <w:r w:rsidRPr="00763274">
        <w:rPr>
          <w:rFonts w:ascii="Times New Roman" w:hAnsi="Times New Roman"/>
          <w:b/>
          <w:szCs w:val="28"/>
        </w:rPr>
        <w:t>2016</w:t>
      </w:r>
      <w:r w:rsidRPr="00093EFB">
        <w:rPr>
          <w:rFonts w:ascii="Times New Roman" w:hAnsi="Times New Roman"/>
          <w:b/>
          <w:szCs w:val="28"/>
        </w:rPr>
        <w:t xml:space="preserve"> року                                                </w:t>
      </w:r>
      <w:r>
        <w:rPr>
          <w:rFonts w:ascii="Times New Roman" w:hAnsi="Times New Roman"/>
          <w:b/>
          <w:szCs w:val="28"/>
        </w:rPr>
        <w:t xml:space="preserve">                                 № 1</w:t>
      </w:r>
    </w:p>
    <w:p w:rsidR="00F96072" w:rsidRPr="00FE7BC3" w:rsidRDefault="00F96072" w:rsidP="00F96072">
      <w:pPr>
        <w:tabs>
          <w:tab w:val="left" w:pos="360"/>
        </w:tabs>
        <w:ind w:left="1080"/>
        <w:rPr>
          <w:rFonts w:ascii="Times New Roman" w:hAnsi="Times New Roman"/>
          <w:szCs w:val="28"/>
          <w:lang w:val="uk-UA"/>
        </w:rPr>
      </w:pPr>
      <w:r w:rsidRPr="00093EFB">
        <w:rPr>
          <w:rFonts w:ascii="Times New Roman" w:hAnsi="Times New Roman"/>
          <w:b/>
          <w:szCs w:val="28"/>
        </w:rPr>
        <w:t xml:space="preserve">                                 </w:t>
      </w:r>
      <w:r>
        <w:rPr>
          <w:rFonts w:ascii="Times New Roman" w:hAnsi="Times New Roman"/>
          <w:b/>
          <w:szCs w:val="28"/>
        </w:rPr>
        <w:t xml:space="preserve">          </w:t>
      </w:r>
      <w:r w:rsidRPr="00093EFB">
        <w:rPr>
          <w:rFonts w:ascii="Times New Roman" w:hAnsi="Times New Roman"/>
          <w:b/>
          <w:szCs w:val="28"/>
        </w:rPr>
        <w:t xml:space="preserve">село Княжичі                                                                     </w:t>
      </w:r>
    </w:p>
    <w:p w:rsidR="00F96072" w:rsidRPr="005F77B9" w:rsidRDefault="00F96072" w:rsidP="00F96072">
      <w:pPr>
        <w:spacing w:after="0"/>
        <w:jc w:val="both"/>
        <w:rPr>
          <w:rFonts w:ascii="Times New Roman" w:hAnsi="Times New Roman"/>
          <w:b/>
          <w:sz w:val="24"/>
          <w:szCs w:val="24"/>
        </w:rPr>
      </w:pPr>
      <w:r w:rsidRPr="005F77B9">
        <w:rPr>
          <w:rFonts w:ascii="Times New Roman" w:hAnsi="Times New Roman"/>
          <w:b/>
          <w:sz w:val="24"/>
          <w:szCs w:val="24"/>
        </w:rPr>
        <w:t xml:space="preserve">«Про затвердження звіту  </w:t>
      </w:r>
    </w:p>
    <w:p w:rsidR="00F96072" w:rsidRPr="00C23368" w:rsidRDefault="00F96072" w:rsidP="00F96072">
      <w:pPr>
        <w:spacing w:after="0"/>
        <w:jc w:val="both"/>
        <w:rPr>
          <w:rFonts w:ascii="Times New Roman" w:hAnsi="Times New Roman"/>
          <w:b/>
          <w:sz w:val="24"/>
          <w:szCs w:val="24"/>
          <w:lang w:val="uk-UA"/>
        </w:rPr>
      </w:pPr>
      <w:r w:rsidRPr="005F77B9">
        <w:rPr>
          <w:rFonts w:ascii="Times New Roman" w:hAnsi="Times New Roman"/>
          <w:b/>
          <w:sz w:val="24"/>
          <w:szCs w:val="24"/>
        </w:rPr>
        <w:t xml:space="preserve">використання коштів  </w:t>
      </w:r>
      <w:proofErr w:type="gramStart"/>
      <w:r>
        <w:rPr>
          <w:rFonts w:ascii="Times New Roman" w:hAnsi="Times New Roman"/>
          <w:b/>
          <w:sz w:val="24"/>
          <w:szCs w:val="24"/>
          <w:lang w:val="uk-UA"/>
        </w:rPr>
        <w:t>м</w:t>
      </w:r>
      <w:proofErr w:type="gramEnd"/>
      <w:r>
        <w:rPr>
          <w:rFonts w:ascii="Times New Roman" w:hAnsi="Times New Roman"/>
          <w:b/>
          <w:sz w:val="24"/>
          <w:szCs w:val="24"/>
          <w:lang w:val="uk-UA"/>
        </w:rPr>
        <w:t xml:space="preserve">ісцевого </w:t>
      </w:r>
      <w:r w:rsidRPr="005F77B9">
        <w:rPr>
          <w:rFonts w:ascii="Times New Roman" w:hAnsi="Times New Roman"/>
          <w:b/>
          <w:sz w:val="24"/>
          <w:szCs w:val="24"/>
        </w:rPr>
        <w:t xml:space="preserve"> бюджету</w:t>
      </w:r>
    </w:p>
    <w:p w:rsidR="00F96072" w:rsidRPr="002A4FF3" w:rsidRDefault="00F96072" w:rsidP="00F96072">
      <w:pPr>
        <w:spacing w:after="0"/>
        <w:jc w:val="both"/>
        <w:rPr>
          <w:rFonts w:ascii="Times New Roman" w:hAnsi="Times New Roman"/>
          <w:b/>
          <w:sz w:val="24"/>
          <w:szCs w:val="24"/>
          <w:lang w:val="uk-UA"/>
        </w:rPr>
      </w:pPr>
      <w:r>
        <w:rPr>
          <w:rFonts w:ascii="Times New Roman" w:hAnsi="Times New Roman"/>
          <w:b/>
          <w:sz w:val="24"/>
          <w:szCs w:val="24"/>
          <w:lang w:val="uk-UA"/>
        </w:rPr>
        <w:t>Княжицької сільської  ради</w:t>
      </w:r>
    </w:p>
    <w:p w:rsidR="00F96072" w:rsidRPr="002A4FF3" w:rsidRDefault="00F96072" w:rsidP="00F96072">
      <w:pPr>
        <w:spacing w:after="0"/>
        <w:jc w:val="both"/>
        <w:rPr>
          <w:rFonts w:ascii="Times New Roman" w:hAnsi="Times New Roman"/>
          <w:b/>
          <w:sz w:val="24"/>
          <w:szCs w:val="24"/>
          <w:lang w:val="uk-UA"/>
        </w:rPr>
      </w:pPr>
      <w:r w:rsidRPr="005F77B9">
        <w:rPr>
          <w:rFonts w:ascii="Times New Roman" w:hAnsi="Times New Roman"/>
          <w:b/>
          <w:sz w:val="24"/>
          <w:szCs w:val="24"/>
        </w:rPr>
        <w:t>за 2015 р.»</w:t>
      </w:r>
    </w:p>
    <w:p w:rsidR="00F96072" w:rsidRPr="00030BDB" w:rsidRDefault="00F96072" w:rsidP="00F96072">
      <w:pPr>
        <w:pStyle w:val="a4"/>
        <w:spacing w:line="276" w:lineRule="auto"/>
        <w:ind w:left="786"/>
        <w:jc w:val="both"/>
        <w:rPr>
          <w:rFonts w:ascii="Times New Roman" w:hAnsi="Times New Roman"/>
          <w:b/>
          <w:szCs w:val="28"/>
        </w:rPr>
      </w:pPr>
    </w:p>
    <w:p w:rsidR="00F96072" w:rsidRPr="005F77B9" w:rsidRDefault="00F96072" w:rsidP="00F96072">
      <w:pPr>
        <w:ind w:left="284"/>
        <w:jc w:val="both"/>
        <w:rPr>
          <w:rFonts w:ascii="Times New Roman" w:hAnsi="Times New Roman"/>
          <w:sz w:val="24"/>
          <w:szCs w:val="24"/>
        </w:rPr>
      </w:pPr>
      <w:r w:rsidRPr="005F77B9">
        <w:rPr>
          <w:rFonts w:ascii="Times New Roman" w:hAnsi="Times New Roman"/>
          <w:sz w:val="24"/>
          <w:szCs w:val="24"/>
        </w:rPr>
        <w:t xml:space="preserve">На </w:t>
      </w:r>
      <w:proofErr w:type="gramStart"/>
      <w:r w:rsidRPr="005F77B9">
        <w:rPr>
          <w:rFonts w:ascii="Times New Roman" w:hAnsi="Times New Roman"/>
          <w:sz w:val="24"/>
          <w:szCs w:val="24"/>
        </w:rPr>
        <w:t>п</w:t>
      </w:r>
      <w:proofErr w:type="gramEnd"/>
      <w:r w:rsidRPr="005F77B9">
        <w:rPr>
          <w:rFonts w:ascii="Times New Roman" w:hAnsi="Times New Roman"/>
          <w:sz w:val="24"/>
          <w:szCs w:val="24"/>
        </w:rPr>
        <w:t>ідставі ч.4 ст.80 Бюджетного Кодексу України, п.17 ч.1 ст.43 Закону України «Про місцеве самоврядування в Україні», сесія сільської ради</w:t>
      </w:r>
    </w:p>
    <w:p w:rsidR="00F96072" w:rsidRPr="005F77B9" w:rsidRDefault="00F96072" w:rsidP="00F96072">
      <w:pPr>
        <w:ind w:left="284"/>
        <w:jc w:val="both"/>
        <w:rPr>
          <w:rFonts w:ascii="Times New Roman" w:hAnsi="Times New Roman"/>
          <w:sz w:val="24"/>
          <w:szCs w:val="24"/>
        </w:rPr>
      </w:pPr>
    </w:p>
    <w:p w:rsidR="00F96072" w:rsidRPr="005F77B9" w:rsidRDefault="00F96072" w:rsidP="00F96072">
      <w:pPr>
        <w:ind w:left="284"/>
        <w:jc w:val="center"/>
        <w:rPr>
          <w:rFonts w:ascii="Times New Roman" w:hAnsi="Times New Roman"/>
          <w:b/>
          <w:sz w:val="24"/>
          <w:szCs w:val="24"/>
        </w:rPr>
      </w:pPr>
      <w:r w:rsidRPr="005F77B9">
        <w:rPr>
          <w:rFonts w:ascii="Times New Roman" w:hAnsi="Times New Roman"/>
          <w:b/>
          <w:sz w:val="24"/>
          <w:szCs w:val="24"/>
        </w:rPr>
        <w:t>ВИРІШИЛА:</w:t>
      </w:r>
    </w:p>
    <w:p w:rsidR="00F96072" w:rsidRPr="005F77B9" w:rsidRDefault="00F96072" w:rsidP="00F96072">
      <w:pPr>
        <w:ind w:left="284"/>
        <w:jc w:val="center"/>
        <w:rPr>
          <w:rFonts w:ascii="Times New Roman" w:hAnsi="Times New Roman"/>
          <w:b/>
          <w:sz w:val="24"/>
          <w:szCs w:val="24"/>
        </w:rPr>
      </w:pPr>
    </w:p>
    <w:p w:rsidR="00F96072" w:rsidRPr="0074793A" w:rsidRDefault="00F96072" w:rsidP="00F96072">
      <w:pPr>
        <w:spacing w:after="0"/>
        <w:ind w:left="284"/>
        <w:jc w:val="both"/>
        <w:rPr>
          <w:rFonts w:ascii="Times New Roman" w:hAnsi="Times New Roman"/>
          <w:b/>
          <w:sz w:val="24"/>
          <w:szCs w:val="24"/>
          <w:lang w:val="uk-UA"/>
        </w:rPr>
      </w:pPr>
      <w:r>
        <w:rPr>
          <w:rFonts w:ascii="Times New Roman" w:hAnsi="Times New Roman"/>
          <w:sz w:val="24"/>
          <w:lang w:val="uk-UA"/>
        </w:rPr>
        <w:t xml:space="preserve">1. </w:t>
      </w:r>
      <w:r w:rsidRPr="005F77B9">
        <w:rPr>
          <w:rFonts w:ascii="Times New Roman" w:hAnsi="Times New Roman"/>
          <w:sz w:val="24"/>
        </w:rPr>
        <w:t xml:space="preserve">Затвердити звіт по виконанню </w:t>
      </w:r>
      <w:r>
        <w:rPr>
          <w:rFonts w:ascii="Times New Roman" w:hAnsi="Times New Roman"/>
          <w:sz w:val="24"/>
        </w:rPr>
        <w:t>місцевого</w:t>
      </w:r>
      <w:r w:rsidRPr="005F77B9">
        <w:rPr>
          <w:rFonts w:ascii="Times New Roman" w:hAnsi="Times New Roman"/>
          <w:sz w:val="24"/>
        </w:rPr>
        <w:t xml:space="preserve"> бюджету</w:t>
      </w:r>
      <w:r w:rsidRPr="0074793A">
        <w:rPr>
          <w:rFonts w:ascii="Times New Roman" w:hAnsi="Times New Roman"/>
          <w:b/>
          <w:sz w:val="24"/>
          <w:szCs w:val="24"/>
          <w:lang w:val="uk-UA"/>
        </w:rPr>
        <w:t xml:space="preserve"> </w:t>
      </w:r>
      <w:r w:rsidRPr="0074793A">
        <w:rPr>
          <w:rFonts w:ascii="Times New Roman" w:hAnsi="Times New Roman"/>
          <w:sz w:val="24"/>
          <w:szCs w:val="24"/>
          <w:lang w:val="uk-UA"/>
        </w:rPr>
        <w:t>Княжицької сільської  ради</w:t>
      </w:r>
      <w:r w:rsidRPr="0074793A">
        <w:rPr>
          <w:rFonts w:ascii="Times New Roman" w:hAnsi="Times New Roman"/>
          <w:sz w:val="24"/>
        </w:rPr>
        <w:t xml:space="preserve"> за 2015 </w:t>
      </w:r>
      <w:proofErr w:type="gramStart"/>
      <w:r w:rsidRPr="0074793A">
        <w:rPr>
          <w:rFonts w:ascii="Times New Roman" w:hAnsi="Times New Roman"/>
          <w:sz w:val="24"/>
        </w:rPr>
        <w:t>р</w:t>
      </w:r>
      <w:proofErr w:type="gramEnd"/>
      <w:r w:rsidRPr="0074793A">
        <w:rPr>
          <w:rFonts w:ascii="Times New Roman" w:hAnsi="Times New Roman"/>
          <w:sz w:val="24"/>
        </w:rPr>
        <w:t xml:space="preserve">ік по доходах 2 924 570,74 грн., по видатках 3 172 414,59 грн. Виконання бюджету за 2015 </w:t>
      </w:r>
      <w:proofErr w:type="gramStart"/>
      <w:r w:rsidRPr="0074793A">
        <w:rPr>
          <w:rFonts w:ascii="Times New Roman" w:hAnsi="Times New Roman"/>
          <w:sz w:val="24"/>
        </w:rPr>
        <w:t>р</w:t>
      </w:r>
      <w:proofErr w:type="gramEnd"/>
      <w:r w:rsidRPr="0074793A">
        <w:rPr>
          <w:rFonts w:ascii="Times New Roman" w:hAnsi="Times New Roman"/>
          <w:sz w:val="24"/>
        </w:rPr>
        <w:t>ік виконано на 92,2 %.</w:t>
      </w:r>
    </w:p>
    <w:p w:rsidR="00F96072" w:rsidRPr="005F77B9" w:rsidRDefault="00F96072" w:rsidP="00F96072">
      <w:pPr>
        <w:jc w:val="both"/>
        <w:rPr>
          <w:rFonts w:ascii="Times New Roman" w:hAnsi="Times New Roman"/>
          <w:sz w:val="24"/>
          <w:szCs w:val="24"/>
        </w:rPr>
      </w:pPr>
    </w:p>
    <w:p w:rsidR="00F96072" w:rsidRPr="005F77B9" w:rsidRDefault="00F96072" w:rsidP="00F96072">
      <w:pPr>
        <w:jc w:val="both"/>
        <w:rPr>
          <w:rFonts w:ascii="Times New Roman" w:hAnsi="Times New Roman"/>
          <w:sz w:val="24"/>
          <w:szCs w:val="24"/>
        </w:rPr>
      </w:pPr>
    </w:p>
    <w:p w:rsidR="00F96072" w:rsidRDefault="00F96072" w:rsidP="00F96072">
      <w:pPr>
        <w:jc w:val="center"/>
        <w:rPr>
          <w:rFonts w:ascii="Times New Roman" w:hAnsi="Times New Roman"/>
          <w:b/>
          <w:sz w:val="24"/>
          <w:szCs w:val="24"/>
          <w:lang w:val="uk-UA"/>
        </w:rPr>
      </w:pPr>
      <w:r w:rsidRPr="005F77B9">
        <w:rPr>
          <w:rFonts w:ascii="Times New Roman" w:hAnsi="Times New Roman"/>
          <w:b/>
          <w:sz w:val="24"/>
          <w:szCs w:val="24"/>
        </w:rPr>
        <w:t>Сільський голова                                                   О.О.Шинкаренко</w:t>
      </w:r>
    </w:p>
    <w:p w:rsidR="00F96072" w:rsidRPr="00751F09" w:rsidRDefault="00F96072" w:rsidP="00F96072">
      <w:pPr>
        <w:jc w:val="center"/>
        <w:rPr>
          <w:rFonts w:ascii="Times New Roman" w:hAnsi="Times New Roman"/>
          <w:b/>
          <w:sz w:val="24"/>
          <w:szCs w:val="24"/>
          <w:lang w:val="uk-UA"/>
        </w:rPr>
      </w:pPr>
    </w:p>
    <w:p w:rsidR="00F96072" w:rsidRDefault="00F96072" w:rsidP="00F96072"/>
    <w:p w:rsidR="00F96072" w:rsidRDefault="00F96072" w:rsidP="00F96072">
      <w:pPr>
        <w:pStyle w:val="1"/>
        <w:tabs>
          <w:tab w:val="left" w:pos="3766"/>
        </w:tabs>
        <w:rPr>
          <w:szCs w:val="24"/>
        </w:rPr>
      </w:pPr>
      <w:r>
        <w:rPr>
          <w:noProof/>
          <w:szCs w:val="24"/>
          <w:lang w:val="ru-RU"/>
        </w:rPr>
        <w:lastRenderedPageBreak/>
        <w:drawing>
          <wp:inline distT="0" distB="0" distL="0" distR="0">
            <wp:extent cx="695325" cy="895350"/>
            <wp:effectExtent l="0" t="0" r="0" b="0"/>
            <wp:docPr id="1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b/>
          <w:sz w:val="24"/>
        </w:rPr>
      </w:pPr>
      <w:r>
        <w:rPr>
          <w:rFonts w:ascii="Times New Roman" w:hAnsi="Times New Roman"/>
          <w:b/>
          <w:sz w:val="24"/>
        </w:rPr>
        <w:t>КНЯЖИЦЬКА  СІЛЬСЬКА  РАДА</w:t>
      </w:r>
    </w:p>
    <w:p w:rsidR="00F96072" w:rsidRDefault="00F96072" w:rsidP="00F96072">
      <w:pPr>
        <w:tabs>
          <w:tab w:val="left" w:pos="3766"/>
        </w:tabs>
        <w:spacing w:after="0"/>
        <w:jc w:val="center"/>
        <w:rPr>
          <w:rFonts w:ascii="Times New Roman" w:hAnsi="Times New Roman"/>
          <w:b/>
          <w:sz w:val="24"/>
          <w:lang w:val="uk-UA"/>
        </w:rPr>
      </w:pPr>
      <w:r>
        <w:rPr>
          <w:rFonts w:ascii="Times New Roman" w:hAnsi="Times New Roman"/>
          <w:b/>
          <w:sz w:val="24"/>
        </w:rPr>
        <w:t>КИЄВО-СВЯТОШИНСЬКОГО РАЙОНУ КИЇВСЬКОЇ ОБЛАСТІ</w:t>
      </w:r>
    </w:p>
    <w:p w:rsidR="00F96072" w:rsidRPr="00D25523" w:rsidRDefault="00F96072" w:rsidP="00F96072">
      <w:pPr>
        <w:tabs>
          <w:tab w:val="left" w:pos="3766"/>
        </w:tabs>
        <w:spacing w:after="0"/>
        <w:jc w:val="center"/>
        <w:rPr>
          <w:rFonts w:ascii="Times New Roman" w:hAnsi="Times New Roman"/>
          <w:b/>
          <w:sz w:val="24"/>
          <w:lang w:val="uk-UA"/>
        </w:rPr>
      </w:pPr>
    </w:p>
    <w:p w:rsidR="00F96072" w:rsidRDefault="00F96072" w:rsidP="00F96072">
      <w:pPr>
        <w:tabs>
          <w:tab w:val="left" w:pos="3766"/>
        </w:tabs>
        <w:spacing w:after="0"/>
        <w:jc w:val="center"/>
        <w:rPr>
          <w:rFonts w:ascii="Times New Roman" w:hAnsi="Times New Roman"/>
          <w:b/>
          <w:sz w:val="24"/>
        </w:rPr>
      </w:pPr>
      <w:r>
        <w:rPr>
          <w:rFonts w:ascii="Times New Roman" w:hAnsi="Times New Roman"/>
          <w:b/>
          <w:sz w:val="24"/>
        </w:rPr>
        <w:t>ТРЕТЯ СЕСІЯ СЬОМОГО СКЛИКАННЯ</w:t>
      </w:r>
    </w:p>
    <w:p w:rsidR="00F96072" w:rsidRDefault="00F96072" w:rsidP="00F96072">
      <w:pPr>
        <w:tabs>
          <w:tab w:val="left" w:pos="360"/>
        </w:tabs>
        <w:ind w:left="1080"/>
        <w:jc w:val="center"/>
        <w:rPr>
          <w:rFonts w:ascii="Times New Roman" w:hAnsi="Times New Roman"/>
          <w:sz w:val="24"/>
        </w:rPr>
      </w:pPr>
    </w:p>
    <w:p w:rsidR="00F96072" w:rsidRPr="00D25523" w:rsidRDefault="00F96072" w:rsidP="00F96072">
      <w:pPr>
        <w:tabs>
          <w:tab w:val="left" w:pos="360"/>
        </w:tabs>
        <w:ind w:left="1080"/>
        <w:rPr>
          <w:rFonts w:ascii="Times New Roman" w:hAnsi="Times New Roman"/>
          <w:b/>
          <w:sz w:val="24"/>
          <w:szCs w:val="24"/>
        </w:rPr>
      </w:pPr>
      <w:r w:rsidRPr="00D25523">
        <w:rPr>
          <w:rFonts w:ascii="Times New Roman" w:hAnsi="Times New Roman"/>
          <w:sz w:val="24"/>
          <w:szCs w:val="24"/>
        </w:rPr>
        <w:t xml:space="preserve">                                            </w:t>
      </w:r>
      <w:proofErr w:type="gramStart"/>
      <w:r w:rsidRPr="00D25523">
        <w:rPr>
          <w:rFonts w:ascii="Times New Roman" w:hAnsi="Times New Roman"/>
          <w:b/>
          <w:sz w:val="24"/>
          <w:szCs w:val="24"/>
        </w:rPr>
        <w:t>Р</w:t>
      </w:r>
      <w:proofErr w:type="gramEnd"/>
      <w:r w:rsidRPr="00D25523">
        <w:rPr>
          <w:rFonts w:ascii="Times New Roman" w:hAnsi="Times New Roman"/>
          <w:b/>
          <w:sz w:val="24"/>
          <w:szCs w:val="24"/>
        </w:rPr>
        <w:t xml:space="preserve">ІШЕННЯ </w:t>
      </w:r>
    </w:p>
    <w:p w:rsidR="00F96072" w:rsidRPr="00D25523" w:rsidRDefault="00F96072" w:rsidP="00F96072">
      <w:pPr>
        <w:tabs>
          <w:tab w:val="left" w:pos="360"/>
        </w:tabs>
        <w:rPr>
          <w:rFonts w:ascii="Times New Roman" w:hAnsi="Times New Roman"/>
          <w:b/>
          <w:sz w:val="24"/>
          <w:szCs w:val="24"/>
        </w:rPr>
      </w:pPr>
      <w:r w:rsidRPr="00D25523">
        <w:rPr>
          <w:rFonts w:ascii="Times New Roman" w:hAnsi="Times New Roman"/>
          <w:b/>
          <w:sz w:val="24"/>
          <w:szCs w:val="24"/>
        </w:rPr>
        <w:t xml:space="preserve"> Від 22 січня 2016 року                                                                                     № 2</w:t>
      </w:r>
    </w:p>
    <w:p w:rsidR="00F96072" w:rsidRPr="00D25523" w:rsidRDefault="00F96072" w:rsidP="00F96072">
      <w:pPr>
        <w:tabs>
          <w:tab w:val="left" w:pos="360"/>
        </w:tabs>
        <w:jc w:val="center"/>
        <w:rPr>
          <w:rFonts w:ascii="Times New Roman" w:hAnsi="Times New Roman"/>
          <w:b/>
          <w:sz w:val="24"/>
          <w:szCs w:val="24"/>
          <w:lang w:val="uk-UA"/>
        </w:rPr>
      </w:pPr>
      <w:r w:rsidRPr="00D25523">
        <w:rPr>
          <w:rFonts w:ascii="Times New Roman" w:hAnsi="Times New Roman"/>
          <w:b/>
          <w:sz w:val="24"/>
          <w:szCs w:val="24"/>
        </w:rPr>
        <w:t>село Княжичі</w:t>
      </w:r>
    </w:p>
    <w:p w:rsidR="00F96072" w:rsidRPr="00D25523" w:rsidRDefault="00F96072" w:rsidP="00F96072">
      <w:pPr>
        <w:spacing w:after="0"/>
        <w:rPr>
          <w:rFonts w:ascii="Times New Roman" w:hAnsi="Times New Roman"/>
          <w:b/>
          <w:sz w:val="24"/>
          <w:szCs w:val="24"/>
        </w:rPr>
      </w:pPr>
      <w:r>
        <w:rPr>
          <w:rFonts w:ascii="Times New Roman" w:hAnsi="Times New Roman"/>
          <w:b/>
          <w:sz w:val="24"/>
          <w:szCs w:val="24"/>
        </w:rPr>
        <w:t xml:space="preserve">«Про </w:t>
      </w:r>
      <w:proofErr w:type="gramStart"/>
      <w:r>
        <w:rPr>
          <w:rFonts w:ascii="Times New Roman" w:hAnsi="Times New Roman"/>
          <w:b/>
          <w:sz w:val="24"/>
          <w:szCs w:val="24"/>
          <w:lang w:val="uk-UA"/>
        </w:rPr>
        <w:t>м</w:t>
      </w:r>
      <w:proofErr w:type="gramEnd"/>
      <w:r>
        <w:rPr>
          <w:rFonts w:ascii="Times New Roman" w:hAnsi="Times New Roman"/>
          <w:b/>
          <w:sz w:val="24"/>
          <w:szCs w:val="24"/>
          <w:lang w:val="uk-UA"/>
        </w:rPr>
        <w:t xml:space="preserve">ісцевий </w:t>
      </w:r>
      <w:r w:rsidRPr="00D25523">
        <w:rPr>
          <w:rFonts w:ascii="Times New Roman" w:hAnsi="Times New Roman"/>
          <w:b/>
          <w:sz w:val="24"/>
          <w:szCs w:val="24"/>
        </w:rPr>
        <w:t xml:space="preserve">бюджет </w:t>
      </w:r>
    </w:p>
    <w:p w:rsidR="00F96072" w:rsidRPr="00D25523" w:rsidRDefault="00F96072" w:rsidP="00F96072">
      <w:pPr>
        <w:spacing w:after="0"/>
        <w:rPr>
          <w:rFonts w:ascii="Times New Roman" w:hAnsi="Times New Roman"/>
          <w:b/>
          <w:sz w:val="24"/>
          <w:szCs w:val="24"/>
        </w:rPr>
      </w:pPr>
      <w:r>
        <w:rPr>
          <w:rFonts w:ascii="Times New Roman" w:hAnsi="Times New Roman"/>
          <w:b/>
          <w:sz w:val="24"/>
          <w:szCs w:val="24"/>
          <w:lang w:val="uk-UA"/>
        </w:rPr>
        <w:t xml:space="preserve">Княжицької сільської ради </w:t>
      </w:r>
      <w:r w:rsidRPr="00D25523">
        <w:rPr>
          <w:rFonts w:ascii="Times New Roman" w:hAnsi="Times New Roman"/>
          <w:b/>
          <w:sz w:val="24"/>
          <w:szCs w:val="24"/>
        </w:rPr>
        <w:t>на 2016 рік»</w:t>
      </w:r>
    </w:p>
    <w:p w:rsidR="00F96072" w:rsidRPr="00D25523" w:rsidRDefault="00F96072" w:rsidP="00F96072">
      <w:pPr>
        <w:jc w:val="center"/>
        <w:rPr>
          <w:rFonts w:ascii="Times New Roman" w:hAnsi="Times New Roman"/>
          <w:sz w:val="24"/>
          <w:szCs w:val="24"/>
        </w:rPr>
      </w:pPr>
      <w:r w:rsidRPr="00D25523">
        <w:rPr>
          <w:rFonts w:ascii="Times New Roman" w:hAnsi="Times New Roman"/>
          <w:sz w:val="24"/>
          <w:szCs w:val="24"/>
        </w:rPr>
        <w:t xml:space="preserve">Сесія Княжицької сільської </w:t>
      </w:r>
      <w:proofErr w:type="gramStart"/>
      <w:r w:rsidRPr="00D25523">
        <w:rPr>
          <w:rFonts w:ascii="Times New Roman" w:hAnsi="Times New Roman"/>
          <w:sz w:val="24"/>
          <w:szCs w:val="24"/>
        </w:rPr>
        <w:t>ради</w:t>
      </w:r>
      <w:proofErr w:type="gramEnd"/>
    </w:p>
    <w:p w:rsidR="00F96072" w:rsidRPr="00D25523" w:rsidRDefault="00F96072" w:rsidP="00F96072">
      <w:pPr>
        <w:jc w:val="center"/>
        <w:rPr>
          <w:rFonts w:ascii="Times New Roman" w:hAnsi="Times New Roman"/>
          <w:b/>
          <w:sz w:val="24"/>
          <w:szCs w:val="24"/>
        </w:rPr>
      </w:pPr>
      <w:r w:rsidRPr="00D25523">
        <w:rPr>
          <w:rFonts w:ascii="Times New Roman" w:hAnsi="Times New Roman"/>
          <w:b/>
          <w:sz w:val="24"/>
          <w:szCs w:val="24"/>
        </w:rPr>
        <w:t>ВИРІШИЛА:</w:t>
      </w:r>
    </w:p>
    <w:p w:rsidR="00F96072" w:rsidRPr="00D25523" w:rsidRDefault="00F96072" w:rsidP="00F96072">
      <w:pPr>
        <w:pStyle w:val="af1"/>
        <w:numPr>
          <w:ilvl w:val="0"/>
          <w:numId w:val="21"/>
        </w:numPr>
        <w:tabs>
          <w:tab w:val="left" w:pos="567"/>
          <w:tab w:val="left" w:pos="709"/>
        </w:tabs>
        <w:autoSpaceDE w:val="0"/>
        <w:autoSpaceDN w:val="0"/>
        <w:spacing w:after="0" w:line="240" w:lineRule="auto"/>
        <w:ind w:left="0" w:firstLine="284"/>
        <w:jc w:val="both"/>
        <w:rPr>
          <w:rFonts w:ascii="Times New Roman" w:hAnsi="Times New Roman"/>
          <w:sz w:val="24"/>
          <w:szCs w:val="24"/>
        </w:rPr>
      </w:pPr>
      <w:r w:rsidRPr="00D25523">
        <w:rPr>
          <w:rFonts w:ascii="Times New Roman" w:hAnsi="Times New Roman"/>
          <w:sz w:val="24"/>
          <w:szCs w:val="24"/>
        </w:rPr>
        <w:t>Визначити на 20</w:t>
      </w:r>
      <w:r w:rsidRPr="00D25523">
        <w:rPr>
          <w:rFonts w:ascii="Times New Roman" w:hAnsi="Times New Roman"/>
          <w:sz w:val="24"/>
          <w:szCs w:val="24"/>
          <w:lang w:val="en-US"/>
        </w:rPr>
        <w:t>1</w:t>
      </w:r>
      <w:r w:rsidRPr="00D25523">
        <w:rPr>
          <w:rFonts w:ascii="Times New Roman" w:hAnsi="Times New Roman"/>
          <w:sz w:val="24"/>
          <w:szCs w:val="24"/>
        </w:rPr>
        <w:t xml:space="preserve">6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ік:</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 xml:space="preserve">-  </w:t>
      </w:r>
      <w:r w:rsidRPr="00D25523">
        <w:rPr>
          <w:rFonts w:ascii="Times New Roman" w:hAnsi="Times New Roman"/>
          <w:b/>
          <w:bCs/>
          <w:sz w:val="24"/>
          <w:szCs w:val="24"/>
        </w:rPr>
        <w:t>доходи</w:t>
      </w:r>
      <w:r w:rsidRPr="00D25523">
        <w:rPr>
          <w:rFonts w:ascii="Times New Roman" w:hAnsi="Times New Roman"/>
          <w:sz w:val="24"/>
          <w:szCs w:val="24"/>
        </w:rPr>
        <w:t xml:space="preserve"> сільського бюджету у сумі 2 324 150,00 грн., а саме </w:t>
      </w:r>
      <w:r w:rsidRPr="00D25523">
        <w:rPr>
          <w:rFonts w:ascii="Times New Roman" w:hAnsi="Times New Roman"/>
          <w:bCs/>
          <w:sz w:val="24"/>
          <w:szCs w:val="24"/>
        </w:rPr>
        <w:t>доходи загального фонду сільського бюджету</w:t>
      </w:r>
      <w:r w:rsidRPr="00D25523">
        <w:rPr>
          <w:rFonts w:ascii="Times New Roman" w:hAnsi="Times New Roman"/>
          <w:sz w:val="24"/>
          <w:szCs w:val="24"/>
        </w:rPr>
        <w:t xml:space="preserve">  2 244 150,00 грн., в тому числі субвенція з районного бюджету в сумі 1 295 600,00 грн., доходи спеціального фонду сільського бюджету 80 000,00 грн., згідно Додатку № 1 до цього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ішення;</w:t>
      </w:r>
    </w:p>
    <w:p w:rsidR="00F96072" w:rsidRPr="00D25523" w:rsidRDefault="00F96072" w:rsidP="00F96072">
      <w:pPr>
        <w:tabs>
          <w:tab w:val="left" w:pos="567"/>
          <w:tab w:val="left" w:pos="709"/>
        </w:tabs>
        <w:ind w:firstLine="284"/>
        <w:jc w:val="both"/>
        <w:rPr>
          <w:rFonts w:ascii="Times New Roman" w:hAnsi="Times New Roman"/>
          <w:sz w:val="24"/>
          <w:szCs w:val="24"/>
        </w:rPr>
      </w:pPr>
      <w:proofErr w:type="gramStart"/>
      <w:r w:rsidRPr="00D25523">
        <w:rPr>
          <w:rFonts w:ascii="Times New Roman" w:hAnsi="Times New Roman"/>
          <w:b/>
          <w:bCs/>
          <w:sz w:val="24"/>
          <w:szCs w:val="24"/>
        </w:rPr>
        <w:t>-  видатки</w:t>
      </w:r>
      <w:r w:rsidRPr="00D25523">
        <w:rPr>
          <w:rFonts w:ascii="Times New Roman" w:hAnsi="Times New Roman"/>
          <w:sz w:val="24"/>
          <w:szCs w:val="24"/>
        </w:rPr>
        <w:t xml:space="preserve"> сільського бюджету у сумі 2 324 150,00 грн., а саме </w:t>
      </w:r>
      <w:r w:rsidRPr="00D25523">
        <w:rPr>
          <w:rFonts w:ascii="Times New Roman" w:hAnsi="Times New Roman"/>
          <w:bCs/>
          <w:sz w:val="24"/>
          <w:szCs w:val="24"/>
        </w:rPr>
        <w:t>видатки загального фонду сільського бюджету</w:t>
      </w:r>
      <w:r w:rsidRPr="00D25523">
        <w:rPr>
          <w:rFonts w:ascii="Times New Roman" w:hAnsi="Times New Roman"/>
          <w:sz w:val="24"/>
          <w:szCs w:val="24"/>
        </w:rPr>
        <w:t xml:space="preserve">  2 244 150,00 грн., в тому числі видатки на утримання дошкільних навчальних закладів та палаців і будинків культури, клуби та інші заклади клубного типу за рахунок субвенції з районного бюджету в сумі 1 295 600,00 грн., видатки спеціального</w:t>
      </w:r>
      <w:proofErr w:type="gramEnd"/>
      <w:r w:rsidRPr="00D25523">
        <w:rPr>
          <w:rFonts w:ascii="Times New Roman" w:hAnsi="Times New Roman"/>
          <w:sz w:val="24"/>
          <w:szCs w:val="24"/>
        </w:rPr>
        <w:t xml:space="preserve"> фонду сільського бюджету 80 000,00 грн.;</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bCs/>
          <w:sz w:val="24"/>
          <w:szCs w:val="24"/>
        </w:rPr>
        <w:t>2</w:t>
      </w:r>
      <w:r w:rsidRPr="00D25523">
        <w:rPr>
          <w:rFonts w:ascii="Times New Roman" w:hAnsi="Times New Roman"/>
          <w:bCs/>
          <w:sz w:val="24"/>
          <w:szCs w:val="24"/>
        </w:rPr>
        <w:t xml:space="preserve">. Затвердити </w:t>
      </w:r>
      <w:r w:rsidRPr="00D25523">
        <w:rPr>
          <w:rFonts w:ascii="Times New Roman" w:hAnsi="Times New Roman"/>
          <w:b/>
          <w:bCs/>
          <w:sz w:val="24"/>
          <w:szCs w:val="24"/>
        </w:rPr>
        <w:t>бюджетні призначення</w:t>
      </w:r>
      <w:r w:rsidRPr="00D25523">
        <w:rPr>
          <w:rFonts w:ascii="Times New Roman" w:hAnsi="Times New Roman"/>
          <w:bCs/>
          <w:sz w:val="24"/>
          <w:szCs w:val="24"/>
        </w:rPr>
        <w:t xml:space="preserve"> головному розпоряднику коштів сільського бюджету на 2016 </w:t>
      </w:r>
      <w:proofErr w:type="gramStart"/>
      <w:r w:rsidRPr="00D25523">
        <w:rPr>
          <w:rFonts w:ascii="Times New Roman" w:hAnsi="Times New Roman"/>
          <w:bCs/>
          <w:sz w:val="24"/>
          <w:szCs w:val="24"/>
        </w:rPr>
        <w:t>р</w:t>
      </w:r>
      <w:proofErr w:type="gramEnd"/>
      <w:r w:rsidRPr="00D25523">
        <w:rPr>
          <w:rFonts w:ascii="Times New Roman" w:hAnsi="Times New Roman"/>
          <w:bCs/>
          <w:sz w:val="24"/>
          <w:szCs w:val="24"/>
        </w:rPr>
        <w:t>ік за бюджетними програмами, у тому числі по загальному фонду 2 244 150,00 грн. та спеціальному фонду 80 000,00 грн. згідно з Додатком № 3 до цього рішення.</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bCs/>
          <w:sz w:val="24"/>
          <w:szCs w:val="24"/>
        </w:rPr>
        <w:t>3.</w:t>
      </w:r>
      <w:r w:rsidRPr="00D25523">
        <w:rPr>
          <w:rFonts w:ascii="Times New Roman" w:hAnsi="Times New Roman"/>
          <w:sz w:val="24"/>
          <w:szCs w:val="24"/>
        </w:rPr>
        <w:t xml:space="preserve">  Визначити </w:t>
      </w:r>
      <w:r w:rsidRPr="00D25523">
        <w:rPr>
          <w:rFonts w:ascii="Times New Roman" w:hAnsi="Times New Roman"/>
          <w:b/>
          <w:bCs/>
          <w:sz w:val="24"/>
          <w:szCs w:val="24"/>
        </w:rPr>
        <w:t>оборотний касовий залишок</w:t>
      </w:r>
      <w:r w:rsidRPr="00D25523">
        <w:rPr>
          <w:rFonts w:ascii="Times New Roman" w:hAnsi="Times New Roman"/>
          <w:sz w:val="24"/>
          <w:szCs w:val="24"/>
        </w:rPr>
        <w:t xml:space="preserve"> </w:t>
      </w:r>
      <w:r w:rsidRPr="00D25523">
        <w:rPr>
          <w:rFonts w:ascii="Times New Roman" w:hAnsi="Times New Roman"/>
          <w:b/>
          <w:sz w:val="24"/>
          <w:szCs w:val="24"/>
        </w:rPr>
        <w:t>бюджетних кошті</w:t>
      </w:r>
      <w:proofErr w:type="gramStart"/>
      <w:r w:rsidRPr="00D25523">
        <w:rPr>
          <w:rFonts w:ascii="Times New Roman" w:hAnsi="Times New Roman"/>
          <w:b/>
          <w:sz w:val="24"/>
          <w:szCs w:val="24"/>
        </w:rPr>
        <w:t>в</w:t>
      </w:r>
      <w:proofErr w:type="gramEnd"/>
      <w:r w:rsidRPr="00D25523">
        <w:rPr>
          <w:rFonts w:ascii="Times New Roman" w:hAnsi="Times New Roman"/>
          <w:b/>
          <w:sz w:val="24"/>
          <w:szCs w:val="24"/>
        </w:rPr>
        <w:t xml:space="preserve"> </w:t>
      </w:r>
      <w:r w:rsidRPr="00D25523">
        <w:rPr>
          <w:rFonts w:ascii="Times New Roman" w:hAnsi="Times New Roman"/>
          <w:sz w:val="24"/>
          <w:szCs w:val="24"/>
        </w:rPr>
        <w:t xml:space="preserve">сільського бюджету  у сумі  5 000,00 гривень. </w:t>
      </w:r>
    </w:p>
    <w:p w:rsidR="00F96072" w:rsidRPr="00D25523" w:rsidRDefault="00F96072" w:rsidP="00F96072">
      <w:pPr>
        <w:tabs>
          <w:tab w:val="left" w:pos="567"/>
          <w:tab w:val="left" w:pos="709"/>
        </w:tabs>
        <w:ind w:firstLine="284"/>
        <w:jc w:val="both"/>
        <w:rPr>
          <w:rFonts w:ascii="Times New Roman" w:hAnsi="Times New Roman"/>
          <w:bCs/>
          <w:sz w:val="24"/>
          <w:szCs w:val="24"/>
        </w:rPr>
      </w:pPr>
      <w:r w:rsidRPr="00D25523">
        <w:rPr>
          <w:rFonts w:ascii="Times New Roman" w:hAnsi="Times New Roman"/>
          <w:b/>
          <w:bCs/>
          <w:sz w:val="24"/>
          <w:szCs w:val="24"/>
        </w:rPr>
        <w:t>4.</w:t>
      </w:r>
      <w:r w:rsidRPr="00D25523">
        <w:rPr>
          <w:rFonts w:ascii="Times New Roman" w:hAnsi="Times New Roman"/>
          <w:sz w:val="24"/>
          <w:szCs w:val="24"/>
        </w:rPr>
        <w:t xml:space="preserve"> Затвердити на 2016 </w:t>
      </w:r>
      <w:proofErr w:type="gramStart"/>
      <w:r w:rsidRPr="00D25523">
        <w:rPr>
          <w:rFonts w:ascii="Times New Roman" w:hAnsi="Times New Roman"/>
          <w:sz w:val="24"/>
          <w:szCs w:val="24"/>
        </w:rPr>
        <w:t>р</w:t>
      </w:r>
      <w:proofErr w:type="gramEnd"/>
      <w:r w:rsidRPr="00D25523">
        <w:rPr>
          <w:rFonts w:ascii="Times New Roman" w:hAnsi="Times New Roman"/>
          <w:sz w:val="24"/>
          <w:szCs w:val="24"/>
        </w:rPr>
        <w:t xml:space="preserve">ік  </w:t>
      </w:r>
      <w:r w:rsidRPr="00D25523">
        <w:rPr>
          <w:rFonts w:ascii="Times New Roman" w:hAnsi="Times New Roman"/>
          <w:b/>
          <w:bCs/>
          <w:sz w:val="24"/>
          <w:szCs w:val="24"/>
        </w:rPr>
        <w:t>міжбюджетні трансферти</w:t>
      </w:r>
      <w:r w:rsidRPr="00D25523">
        <w:rPr>
          <w:rFonts w:ascii="Times New Roman" w:hAnsi="Times New Roman"/>
          <w:sz w:val="24"/>
          <w:szCs w:val="24"/>
        </w:rPr>
        <w:t xml:space="preserve"> </w:t>
      </w:r>
      <w:r w:rsidRPr="00D25523">
        <w:rPr>
          <w:rFonts w:ascii="Times New Roman" w:hAnsi="Times New Roman"/>
          <w:bCs/>
          <w:sz w:val="24"/>
          <w:szCs w:val="24"/>
        </w:rPr>
        <w:t>згідно з додатком № 4 до цього рішення.</w:t>
      </w:r>
    </w:p>
    <w:p w:rsidR="00F96072" w:rsidRPr="00D25523" w:rsidRDefault="00F96072" w:rsidP="00F96072">
      <w:pPr>
        <w:tabs>
          <w:tab w:val="left" w:pos="567"/>
          <w:tab w:val="left" w:pos="709"/>
        </w:tabs>
        <w:ind w:firstLine="284"/>
        <w:jc w:val="both"/>
        <w:rPr>
          <w:rFonts w:ascii="Times New Roman" w:hAnsi="Times New Roman"/>
          <w:bCs/>
          <w:sz w:val="24"/>
          <w:szCs w:val="24"/>
        </w:rPr>
      </w:pPr>
      <w:r w:rsidRPr="00D25523">
        <w:rPr>
          <w:rFonts w:ascii="Times New Roman" w:hAnsi="Times New Roman"/>
          <w:b/>
          <w:bCs/>
          <w:sz w:val="24"/>
          <w:szCs w:val="24"/>
        </w:rPr>
        <w:t>6.</w:t>
      </w:r>
      <w:r w:rsidRPr="00D25523">
        <w:rPr>
          <w:rFonts w:ascii="Times New Roman" w:hAnsi="Times New Roman"/>
          <w:sz w:val="24"/>
          <w:szCs w:val="24"/>
        </w:rPr>
        <w:t xml:space="preserve"> Затвердити </w:t>
      </w:r>
      <w:r w:rsidRPr="00D25523">
        <w:rPr>
          <w:rFonts w:ascii="Times New Roman" w:hAnsi="Times New Roman"/>
          <w:b/>
          <w:bCs/>
          <w:sz w:val="24"/>
          <w:szCs w:val="24"/>
        </w:rPr>
        <w:t>перелік захищених статей  видатків загального фонду</w:t>
      </w:r>
      <w:r w:rsidRPr="00D25523">
        <w:rPr>
          <w:rFonts w:ascii="Times New Roman" w:hAnsi="Times New Roman"/>
          <w:sz w:val="24"/>
          <w:szCs w:val="24"/>
        </w:rPr>
        <w:t xml:space="preserve"> сільського бюджету на 2016 </w:t>
      </w:r>
      <w:proofErr w:type="gramStart"/>
      <w:r w:rsidRPr="00D25523">
        <w:rPr>
          <w:rFonts w:ascii="Times New Roman" w:hAnsi="Times New Roman"/>
          <w:sz w:val="24"/>
          <w:szCs w:val="24"/>
        </w:rPr>
        <w:t>р</w:t>
      </w:r>
      <w:proofErr w:type="gramEnd"/>
      <w:r w:rsidRPr="00D25523">
        <w:rPr>
          <w:rFonts w:ascii="Times New Roman" w:hAnsi="Times New Roman"/>
          <w:sz w:val="24"/>
          <w:szCs w:val="24"/>
        </w:rPr>
        <w:t xml:space="preserve">ік за їх економічною  структурою: </w:t>
      </w:r>
    </w:p>
    <w:p w:rsidR="00F96072" w:rsidRPr="00D25523" w:rsidRDefault="00F96072" w:rsidP="00F96072">
      <w:pPr>
        <w:pStyle w:val="af1"/>
        <w:tabs>
          <w:tab w:val="left" w:pos="284"/>
          <w:tab w:val="left" w:pos="709"/>
        </w:tabs>
        <w:ind w:firstLine="567"/>
        <w:jc w:val="both"/>
        <w:rPr>
          <w:rFonts w:ascii="Times New Roman" w:hAnsi="Times New Roman"/>
          <w:sz w:val="24"/>
          <w:szCs w:val="24"/>
        </w:rPr>
      </w:pPr>
      <w:r w:rsidRPr="00D25523">
        <w:rPr>
          <w:rFonts w:ascii="Times New Roman" w:hAnsi="Times New Roman"/>
          <w:sz w:val="24"/>
          <w:szCs w:val="24"/>
        </w:rPr>
        <w:t>- оплата праці працівників бюджетних установ (код 2111);</w:t>
      </w:r>
    </w:p>
    <w:p w:rsidR="00F96072" w:rsidRPr="00D25523" w:rsidRDefault="00F96072" w:rsidP="00F96072">
      <w:pPr>
        <w:pStyle w:val="af1"/>
        <w:tabs>
          <w:tab w:val="left" w:pos="284"/>
          <w:tab w:val="left" w:pos="709"/>
        </w:tabs>
        <w:spacing w:after="0"/>
        <w:ind w:firstLine="567"/>
        <w:jc w:val="both"/>
        <w:rPr>
          <w:rFonts w:ascii="Times New Roman" w:hAnsi="Times New Roman"/>
          <w:sz w:val="24"/>
          <w:szCs w:val="24"/>
        </w:rPr>
      </w:pPr>
      <w:r w:rsidRPr="00D25523">
        <w:rPr>
          <w:rFonts w:ascii="Times New Roman" w:hAnsi="Times New Roman"/>
          <w:sz w:val="24"/>
          <w:szCs w:val="24"/>
        </w:rPr>
        <w:lastRenderedPageBreak/>
        <w:t xml:space="preserve">- нарахування на заробітну плату </w:t>
      </w:r>
      <w:proofErr w:type="gramStart"/>
      <w:r w:rsidRPr="00D25523">
        <w:rPr>
          <w:rFonts w:ascii="Times New Roman" w:hAnsi="Times New Roman"/>
          <w:sz w:val="24"/>
          <w:szCs w:val="24"/>
        </w:rPr>
        <w:t xml:space="preserve">( </w:t>
      </w:r>
      <w:proofErr w:type="gramEnd"/>
      <w:r w:rsidRPr="00D25523">
        <w:rPr>
          <w:rFonts w:ascii="Times New Roman" w:hAnsi="Times New Roman"/>
          <w:sz w:val="24"/>
          <w:szCs w:val="24"/>
        </w:rPr>
        <w:t>код 2120);</w:t>
      </w:r>
    </w:p>
    <w:p w:rsidR="00F96072" w:rsidRPr="00D25523" w:rsidRDefault="00F96072" w:rsidP="00F96072">
      <w:pPr>
        <w:pStyle w:val="af1"/>
        <w:tabs>
          <w:tab w:val="left" w:pos="284"/>
          <w:tab w:val="left" w:pos="709"/>
        </w:tabs>
        <w:spacing w:after="0"/>
        <w:ind w:firstLine="567"/>
        <w:jc w:val="both"/>
        <w:rPr>
          <w:rFonts w:ascii="Times New Roman" w:hAnsi="Times New Roman"/>
          <w:sz w:val="24"/>
          <w:szCs w:val="24"/>
        </w:rPr>
      </w:pPr>
      <w:r w:rsidRPr="00D25523">
        <w:rPr>
          <w:rFonts w:ascii="Times New Roman" w:hAnsi="Times New Roman"/>
          <w:sz w:val="24"/>
          <w:szCs w:val="24"/>
        </w:rPr>
        <w:t xml:space="preserve">- придбання медикаментів та перев’язувальних </w:t>
      </w:r>
      <w:proofErr w:type="gramStart"/>
      <w:r w:rsidRPr="00D25523">
        <w:rPr>
          <w:rFonts w:ascii="Times New Roman" w:hAnsi="Times New Roman"/>
          <w:sz w:val="24"/>
          <w:szCs w:val="24"/>
        </w:rPr>
        <w:t>матер</w:t>
      </w:r>
      <w:proofErr w:type="gramEnd"/>
      <w:r w:rsidRPr="00D25523">
        <w:rPr>
          <w:rFonts w:ascii="Times New Roman" w:hAnsi="Times New Roman"/>
          <w:sz w:val="24"/>
          <w:szCs w:val="24"/>
        </w:rPr>
        <w:t>іалів (код 2220);</w:t>
      </w:r>
    </w:p>
    <w:p w:rsidR="00F96072" w:rsidRPr="00D25523" w:rsidRDefault="00F96072" w:rsidP="00F96072">
      <w:pPr>
        <w:pStyle w:val="af1"/>
        <w:tabs>
          <w:tab w:val="left" w:pos="284"/>
          <w:tab w:val="left" w:pos="709"/>
        </w:tabs>
        <w:spacing w:after="0"/>
        <w:ind w:firstLine="567"/>
        <w:jc w:val="both"/>
        <w:rPr>
          <w:rFonts w:ascii="Times New Roman" w:hAnsi="Times New Roman"/>
          <w:sz w:val="24"/>
          <w:szCs w:val="24"/>
        </w:rPr>
      </w:pPr>
      <w:r w:rsidRPr="00D25523">
        <w:rPr>
          <w:rFonts w:ascii="Times New Roman" w:hAnsi="Times New Roman"/>
          <w:sz w:val="24"/>
          <w:szCs w:val="24"/>
        </w:rPr>
        <w:t>- забезпечення продуктами харчування (код 2230);</w:t>
      </w:r>
    </w:p>
    <w:p w:rsidR="00F96072" w:rsidRPr="00D25523" w:rsidRDefault="00F96072" w:rsidP="00F96072">
      <w:pPr>
        <w:pStyle w:val="af1"/>
        <w:tabs>
          <w:tab w:val="left" w:pos="284"/>
          <w:tab w:val="left" w:pos="709"/>
        </w:tabs>
        <w:spacing w:after="0"/>
        <w:ind w:firstLine="567"/>
        <w:jc w:val="both"/>
        <w:rPr>
          <w:rFonts w:ascii="Times New Roman" w:hAnsi="Times New Roman"/>
          <w:sz w:val="24"/>
          <w:szCs w:val="24"/>
        </w:rPr>
      </w:pPr>
      <w:r w:rsidRPr="00D25523">
        <w:rPr>
          <w:rFonts w:ascii="Times New Roman" w:hAnsi="Times New Roman"/>
          <w:sz w:val="24"/>
          <w:szCs w:val="24"/>
        </w:rPr>
        <w:t xml:space="preserve">- оплата комунальних послуг та енергоносіїв (код 2270); </w:t>
      </w:r>
    </w:p>
    <w:p w:rsidR="00F96072" w:rsidRPr="00D25523" w:rsidRDefault="00F96072" w:rsidP="00F96072">
      <w:pPr>
        <w:pStyle w:val="af1"/>
        <w:tabs>
          <w:tab w:val="left" w:pos="284"/>
          <w:tab w:val="left" w:pos="709"/>
        </w:tabs>
        <w:spacing w:after="0"/>
        <w:ind w:firstLine="567"/>
        <w:jc w:val="both"/>
        <w:rPr>
          <w:rFonts w:ascii="Times New Roman" w:hAnsi="Times New Roman"/>
          <w:sz w:val="24"/>
          <w:szCs w:val="24"/>
        </w:rPr>
      </w:pPr>
      <w:r w:rsidRPr="00D25523">
        <w:rPr>
          <w:rFonts w:ascii="Times New Roman" w:hAnsi="Times New Roman"/>
          <w:sz w:val="24"/>
          <w:szCs w:val="24"/>
        </w:rPr>
        <w:t xml:space="preserve">- поточні трансферти органам державного управління інших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івнів (код 2620);</w:t>
      </w:r>
    </w:p>
    <w:p w:rsidR="00F96072" w:rsidRPr="00D25523" w:rsidRDefault="00F96072" w:rsidP="00F96072">
      <w:pPr>
        <w:pStyle w:val="af1"/>
        <w:tabs>
          <w:tab w:val="left" w:pos="284"/>
          <w:tab w:val="left" w:pos="709"/>
        </w:tabs>
        <w:spacing w:after="0"/>
        <w:ind w:firstLine="567"/>
        <w:jc w:val="both"/>
        <w:rPr>
          <w:rFonts w:ascii="Times New Roman" w:hAnsi="Times New Roman"/>
          <w:sz w:val="24"/>
          <w:szCs w:val="24"/>
        </w:rPr>
      </w:pPr>
      <w:r w:rsidRPr="00D25523">
        <w:rPr>
          <w:rFonts w:ascii="Times New Roman" w:hAnsi="Times New Roman"/>
          <w:sz w:val="24"/>
          <w:szCs w:val="24"/>
        </w:rPr>
        <w:t>- поточні трансферти населенню (код 2730)</w:t>
      </w:r>
    </w:p>
    <w:p w:rsidR="00F96072" w:rsidRPr="00D25523" w:rsidRDefault="00F96072" w:rsidP="00F96072">
      <w:pPr>
        <w:tabs>
          <w:tab w:val="left" w:pos="567"/>
          <w:tab w:val="left" w:pos="709"/>
        </w:tabs>
        <w:ind w:firstLine="284"/>
        <w:jc w:val="both"/>
        <w:rPr>
          <w:rFonts w:ascii="Times New Roman" w:hAnsi="Times New Roman"/>
          <w:bCs/>
          <w:sz w:val="24"/>
          <w:szCs w:val="24"/>
        </w:rPr>
      </w:pPr>
      <w:r w:rsidRPr="00D25523">
        <w:rPr>
          <w:rFonts w:ascii="Times New Roman" w:hAnsi="Times New Roman"/>
          <w:b/>
          <w:bCs/>
          <w:sz w:val="24"/>
          <w:szCs w:val="24"/>
        </w:rPr>
        <w:t>7.</w:t>
      </w:r>
      <w:r w:rsidRPr="00D25523">
        <w:rPr>
          <w:rFonts w:ascii="Times New Roman" w:hAnsi="Times New Roman"/>
          <w:sz w:val="24"/>
          <w:szCs w:val="24"/>
        </w:rPr>
        <w:t xml:space="preserve"> Затвердити в складі видатків сільського бюджету </w:t>
      </w:r>
      <w:r w:rsidRPr="00D25523">
        <w:rPr>
          <w:rFonts w:ascii="Times New Roman" w:hAnsi="Times New Roman"/>
          <w:b/>
          <w:bCs/>
          <w:sz w:val="24"/>
          <w:szCs w:val="24"/>
        </w:rPr>
        <w:t xml:space="preserve">кошти на реалізацію сільських програм </w:t>
      </w:r>
      <w:r w:rsidRPr="00D25523">
        <w:rPr>
          <w:rFonts w:ascii="Times New Roman" w:hAnsi="Times New Roman"/>
          <w:sz w:val="24"/>
          <w:szCs w:val="24"/>
        </w:rPr>
        <w:t xml:space="preserve">у сумі  34 520,00 грн. </w:t>
      </w:r>
      <w:r w:rsidRPr="00D25523">
        <w:rPr>
          <w:rFonts w:ascii="Times New Roman" w:hAnsi="Times New Roman"/>
          <w:bCs/>
          <w:sz w:val="24"/>
          <w:szCs w:val="24"/>
        </w:rPr>
        <w:t xml:space="preserve">згідно з </w:t>
      </w:r>
      <w:r w:rsidRPr="00D25523">
        <w:rPr>
          <w:rFonts w:ascii="Times New Roman" w:hAnsi="Times New Roman"/>
          <w:sz w:val="24"/>
          <w:szCs w:val="24"/>
        </w:rPr>
        <w:t>Додатком № 5</w:t>
      </w:r>
      <w:r w:rsidRPr="00D25523">
        <w:rPr>
          <w:sz w:val="24"/>
          <w:szCs w:val="24"/>
        </w:rPr>
        <w:t xml:space="preserve"> </w:t>
      </w:r>
      <w:r w:rsidRPr="00D25523">
        <w:rPr>
          <w:rFonts w:ascii="Times New Roman" w:hAnsi="Times New Roman"/>
          <w:bCs/>
          <w:sz w:val="24"/>
          <w:szCs w:val="24"/>
        </w:rPr>
        <w:t xml:space="preserve">до цього </w:t>
      </w:r>
      <w:proofErr w:type="gramStart"/>
      <w:r w:rsidRPr="00D25523">
        <w:rPr>
          <w:rFonts w:ascii="Times New Roman" w:hAnsi="Times New Roman"/>
          <w:bCs/>
          <w:sz w:val="24"/>
          <w:szCs w:val="24"/>
        </w:rPr>
        <w:t>р</w:t>
      </w:r>
      <w:proofErr w:type="gramEnd"/>
      <w:r w:rsidRPr="00D25523">
        <w:rPr>
          <w:rFonts w:ascii="Times New Roman" w:hAnsi="Times New Roman"/>
          <w:bCs/>
          <w:sz w:val="24"/>
          <w:szCs w:val="24"/>
        </w:rPr>
        <w:t>ішення.</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 xml:space="preserve">8. </w:t>
      </w:r>
      <w:r w:rsidRPr="00D25523">
        <w:rPr>
          <w:rFonts w:ascii="Times New Roman" w:hAnsi="Times New Roman"/>
          <w:sz w:val="24"/>
          <w:szCs w:val="24"/>
        </w:rPr>
        <w:t>Відповідно до статей 43 та 73 Бюджетного кодексу України надати право сільському голові отримувати у порядку, визначеному Кабінетом Міні</w:t>
      </w:r>
      <w:proofErr w:type="gramStart"/>
      <w:r w:rsidRPr="00D25523">
        <w:rPr>
          <w:rFonts w:ascii="Times New Roman" w:hAnsi="Times New Roman"/>
          <w:sz w:val="24"/>
          <w:szCs w:val="24"/>
        </w:rPr>
        <w:t>стр</w:t>
      </w:r>
      <w:proofErr w:type="gramEnd"/>
      <w:r w:rsidRPr="00D25523">
        <w:rPr>
          <w:rFonts w:ascii="Times New Roman" w:hAnsi="Times New Roman"/>
          <w:sz w:val="24"/>
          <w:szCs w:val="24"/>
        </w:rPr>
        <w:t>ів України:</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sz w:val="24"/>
          <w:szCs w:val="24"/>
        </w:rPr>
        <w:t xml:space="preserve">-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w:t>
      </w:r>
      <w:proofErr w:type="gramStart"/>
      <w:r w:rsidRPr="00D25523">
        <w:rPr>
          <w:rFonts w:ascii="Times New Roman" w:hAnsi="Times New Roman"/>
          <w:sz w:val="24"/>
          <w:szCs w:val="24"/>
        </w:rPr>
        <w:t>з обов</w:t>
      </w:r>
      <w:proofErr w:type="gramEnd"/>
      <w:r w:rsidRPr="00D25523">
        <w:rPr>
          <w:rFonts w:ascii="Times New Roman" w:hAnsi="Times New Roman"/>
          <w:sz w:val="24"/>
          <w:szCs w:val="24"/>
        </w:rPr>
        <w:t>'язковим їх поверненням до кінця поточного бюджетного періоду.</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 xml:space="preserve">9. </w:t>
      </w:r>
      <w:r w:rsidRPr="00D25523">
        <w:rPr>
          <w:rFonts w:ascii="Times New Roman" w:hAnsi="Times New Roman"/>
          <w:sz w:val="24"/>
          <w:szCs w:val="24"/>
        </w:rPr>
        <w:t>Розпоряднику кошті</w:t>
      </w:r>
      <w:proofErr w:type="gramStart"/>
      <w:r w:rsidRPr="00D25523">
        <w:rPr>
          <w:rFonts w:ascii="Times New Roman" w:hAnsi="Times New Roman"/>
          <w:sz w:val="24"/>
          <w:szCs w:val="24"/>
        </w:rPr>
        <w:t>в</w:t>
      </w:r>
      <w:proofErr w:type="gramEnd"/>
      <w:r w:rsidRPr="00D25523">
        <w:rPr>
          <w:rFonts w:ascii="Times New Roman" w:hAnsi="Times New Roman"/>
          <w:sz w:val="24"/>
          <w:szCs w:val="24"/>
        </w:rPr>
        <w:t xml:space="preserve"> сільського </w:t>
      </w:r>
      <w:proofErr w:type="gramStart"/>
      <w:r w:rsidRPr="00D25523">
        <w:rPr>
          <w:rFonts w:ascii="Times New Roman" w:hAnsi="Times New Roman"/>
          <w:sz w:val="24"/>
          <w:szCs w:val="24"/>
        </w:rPr>
        <w:t>бюджету</w:t>
      </w:r>
      <w:proofErr w:type="gramEnd"/>
      <w:r w:rsidRPr="00D25523">
        <w:rPr>
          <w:rFonts w:ascii="Times New Roman" w:hAnsi="Times New Roman"/>
          <w:sz w:val="24"/>
          <w:szCs w:val="24"/>
        </w:rPr>
        <w:t xml:space="preserve">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w:t>
      </w:r>
      <w:proofErr w:type="gramStart"/>
      <w:r w:rsidRPr="00D25523">
        <w:rPr>
          <w:rFonts w:ascii="Times New Roman" w:hAnsi="Times New Roman"/>
          <w:sz w:val="24"/>
          <w:szCs w:val="24"/>
        </w:rPr>
        <w:t>в</w:t>
      </w:r>
      <w:proofErr w:type="gramEnd"/>
      <w:r w:rsidRPr="00D25523">
        <w:rPr>
          <w:rFonts w:ascii="Times New Roman" w:hAnsi="Times New Roman"/>
          <w:sz w:val="24"/>
          <w:szCs w:val="24"/>
        </w:rPr>
        <w:t xml:space="preserve"> за електричну </w:t>
      </w:r>
      <w:proofErr w:type="gramStart"/>
      <w:r w:rsidRPr="00D25523">
        <w:rPr>
          <w:rFonts w:ascii="Times New Roman" w:hAnsi="Times New Roman"/>
          <w:sz w:val="24"/>
          <w:szCs w:val="24"/>
        </w:rPr>
        <w:t>та</w:t>
      </w:r>
      <w:proofErr w:type="gramEnd"/>
      <w:r w:rsidRPr="00D25523">
        <w:rPr>
          <w:rFonts w:ascii="Times New Roman" w:hAnsi="Times New Roman"/>
          <w:sz w:val="24"/>
          <w:szCs w:val="24"/>
        </w:rPr>
        <w:t xml:space="preserve">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w:t>
      </w:r>
      <w:proofErr w:type="gramStart"/>
      <w:r w:rsidRPr="00D25523">
        <w:rPr>
          <w:rFonts w:ascii="Times New Roman" w:hAnsi="Times New Roman"/>
          <w:sz w:val="24"/>
          <w:szCs w:val="24"/>
        </w:rPr>
        <w:t>в</w:t>
      </w:r>
      <w:proofErr w:type="gramEnd"/>
      <w:r w:rsidRPr="00D25523">
        <w:rPr>
          <w:rFonts w:ascii="Times New Roman" w:hAnsi="Times New Roman"/>
          <w:sz w:val="24"/>
          <w:szCs w:val="24"/>
        </w:rPr>
        <w:t>ідповідних бюджетних асигнувань.</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10.</w:t>
      </w:r>
      <w:r w:rsidRPr="00D25523">
        <w:rPr>
          <w:rFonts w:ascii="Times New Roman" w:hAnsi="Times New Roman"/>
          <w:sz w:val="24"/>
          <w:szCs w:val="24"/>
        </w:rPr>
        <w:t xml:space="preserve"> Установити, що у загальному фонді сільського бюджету на 2016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ік:</w:t>
      </w:r>
    </w:p>
    <w:p w:rsidR="00F96072" w:rsidRPr="00D25523" w:rsidRDefault="00F96072" w:rsidP="00F96072">
      <w:pPr>
        <w:tabs>
          <w:tab w:val="left" w:pos="567"/>
          <w:tab w:val="left" w:pos="709"/>
        </w:tabs>
        <w:jc w:val="both"/>
        <w:rPr>
          <w:rFonts w:ascii="Times New Roman" w:hAnsi="Times New Roman"/>
          <w:sz w:val="24"/>
          <w:szCs w:val="24"/>
        </w:rPr>
      </w:pPr>
      <w:bookmarkStart w:id="0" w:name="n39"/>
      <w:bookmarkEnd w:id="0"/>
      <w:r w:rsidRPr="00D25523">
        <w:rPr>
          <w:rFonts w:ascii="Times New Roman" w:hAnsi="Times New Roman"/>
          <w:sz w:val="24"/>
          <w:szCs w:val="24"/>
        </w:rPr>
        <w:t xml:space="preserve">до доходів належать надходження, визначені ст. 69-1 </w:t>
      </w:r>
      <w:hyperlink r:id="rId6" w:tgtFrame="_blank" w:history="1">
        <w:proofErr w:type="gramStart"/>
        <w:r w:rsidRPr="00D25523">
          <w:rPr>
            <w:rStyle w:val="af"/>
            <w:rFonts w:ascii="Times New Roman" w:hAnsi="Times New Roman"/>
            <w:sz w:val="24"/>
            <w:szCs w:val="24"/>
          </w:rPr>
          <w:t>Бюджетного</w:t>
        </w:r>
        <w:proofErr w:type="gramEnd"/>
        <w:r w:rsidRPr="00D25523">
          <w:rPr>
            <w:rStyle w:val="af"/>
            <w:rFonts w:ascii="Times New Roman" w:hAnsi="Times New Roman"/>
            <w:sz w:val="24"/>
            <w:szCs w:val="24"/>
          </w:rPr>
          <w:t xml:space="preserve"> кодексу України</w:t>
        </w:r>
      </w:hyperlink>
      <w:r w:rsidRPr="00D25523">
        <w:rPr>
          <w:rFonts w:ascii="Times New Roman" w:hAnsi="Times New Roman"/>
          <w:sz w:val="24"/>
          <w:szCs w:val="24"/>
        </w:rPr>
        <w:t>.</w:t>
      </w:r>
    </w:p>
    <w:p w:rsidR="00F96072" w:rsidRPr="00D25523" w:rsidRDefault="00F96072" w:rsidP="00F96072">
      <w:pPr>
        <w:tabs>
          <w:tab w:val="left" w:pos="567"/>
          <w:tab w:val="left" w:pos="709"/>
        </w:tabs>
        <w:ind w:firstLine="284"/>
        <w:jc w:val="both"/>
        <w:rPr>
          <w:rFonts w:ascii="Times New Roman" w:hAnsi="Times New Roman"/>
          <w:sz w:val="24"/>
          <w:szCs w:val="24"/>
        </w:rPr>
      </w:pPr>
      <w:bookmarkStart w:id="1" w:name="n40"/>
      <w:bookmarkStart w:id="2" w:name="n42"/>
      <w:bookmarkEnd w:id="1"/>
      <w:bookmarkEnd w:id="2"/>
      <w:r w:rsidRPr="00D25523">
        <w:rPr>
          <w:rFonts w:ascii="Times New Roman" w:hAnsi="Times New Roman"/>
          <w:b/>
          <w:sz w:val="24"/>
          <w:szCs w:val="24"/>
        </w:rPr>
        <w:t>11.</w:t>
      </w:r>
      <w:r w:rsidRPr="00D25523">
        <w:rPr>
          <w:rFonts w:ascii="Times New Roman" w:hAnsi="Times New Roman"/>
          <w:sz w:val="24"/>
          <w:szCs w:val="24"/>
        </w:rPr>
        <w:t xml:space="preserve"> Установити, що джерелами формування спеціального фонду сільського бюджету України на 2016 </w:t>
      </w:r>
      <w:proofErr w:type="gramStart"/>
      <w:r w:rsidRPr="00D25523">
        <w:rPr>
          <w:rFonts w:ascii="Times New Roman" w:hAnsi="Times New Roman"/>
          <w:sz w:val="24"/>
          <w:szCs w:val="24"/>
        </w:rPr>
        <w:t>р</w:t>
      </w:r>
      <w:proofErr w:type="gramEnd"/>
      <w:r w:rsidRPr="00D25523">
        <w:rPr>
          <w:rFonts w:ascii="Times New Roman" w:hAnsi="Times New Roman"/>
          <w:sz w:val="24"/>
          <w:szCs w:val="24"/>
        </w:rPr>
        <w:t xml:space="preserve">ік у частині доходів є надходження, визначені        ст. 69-1 </w:t>
      </w:r>
      <w:hyperlink r:id="rId7" w:tgtFrame="_blank" w:history="1">
        <w:r w:rsidRPr="00D25523">
          <w:rPr>
            <w:rStyle w:val="af"/>
            <w:rFonts w:ascii="Times New Roman" w:hAnsi="Times New Roman"/>
            <w:sz w:val="24"/>
            <w:szCs w:val="24"/>
          </w:rPr>
          <w:t>Бюджетного кодексу України</w:t>
        </w:r>
      </w:hyperlink>
      <w:r w:rsidRPr="00D25523">
        <w:rPr>
          <w:rFonts w:ascii="Times New Roman" w:hAnsi="Times New Roman"/>
          <w:sz w:val="24"/>
          <w:szCs w:val="24"/>
        </w:rPr>
        <w:t>.</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12</w:t>
      </w:r>
      <w:r w:rsidRPr="00D25523">
        <w:rPr>
          <w:rFonts w:ascii="Times New Roman" w:hAnsi="Times New Roman"/>
          <w:sz w:val="24"/>
          <w:szCs w:val="24"/>
        </w:rPr>
        <w:t xml:space="preserve">. Надати право сільському голові в межах загального обсягу бюджетних призначень окремо за загальним та спеціальним фондами сільського бюджету за обгрунтованим поданням здійснювати перерозподіл бюджетних асигнувань, затверджених у розписі </w:t>
      </w:r>
      <w:proofErr w:type="gramStart"/>
      <w:r w:rsidRPr="00D25523">
        <w:rPr>
          <w:rFonts w:ascii="Times New Roman" w:hAnsi="Times New Roman"/>
          <w:sz w:val="24"/>
          <w:szCs w:val="24"/>
        </w:rPr>
        <w:t>с</w:t>
      </w:r>
      <w:proofErr w:type="gramEnd"/>
      <w:r w:rsidRPr="00D25523">
        <w:rPr>
          <w:rFonts w:ascii="Times New Roman" w:hAnsi="Times New Roman"/>
          <w:sz w:val="24"/>
          <w:szCs w:val="24"/>
        </w:rPr>
        <w:t>ільського бюджету та кошторисах, в розрізі економічної класифікації видатків бюджету.</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13</w:t>
      </w:r>
      <w:r w:rsidRPr="00D25523">
        <w:rPr>
          <w:rFonts w:ascii="Times New Roman" w:hAnsi="Times New Roman"/>
          <w:sz w:val="24"/>
          <w:szCs w:val="24"/>
        </w:rPr>
        <w:t xml:space="preserve">.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ішення №1 від 24.12.2015 року Княжицької сільської ради «Про Княжицький бюджет на 2016 рік» вважати таким, що втратило чинність.</w:t>
      </w:r>
    </w:p>
    <w:p w:rsidR="00F96072" w:rsidRPr="00D25523" w:rsidRDefault="00F96072" w:rsidP="00F96072">
      <w:pPr>
        <w:tabs>
          <w:tab w:val="left" w:pos="567"/>
          <w:tab w:val="left" w:pos="709"/>
        </w:tabs>
        <w:ind w:firstLine="284"/>
        <w:jc w:val="both"/>
        <w:rPr>
          <w:rFonts w:ascii="Times New Roman" w:hAnsi="Times New Roman"/>
          <w:sz w:val="24"/>
          <w:szCs w:val="24"/>
        </w:rPr>
      </w:pPr>
      <w:r w:rsidRPr="00D25523">
        <w:rPr>
          <w:rFonts w:ascii="Times New Roman" w:hAnsi="Times New Roman"/>
          <w:b/>
          <w:sz w:val="24"/>
          <w:szCs w:val="24"/>
        </w:rPr>
        <w:t xml:space="preserve">14. </w:t>
      </w:r>
      <w:r w:rsidRPr="00D25523">
        <w:rPr>
          <w:rFonts w:ascii="Times New Roman" w:hAnsi="Times New Roman"/>
          <w:sz w:val="24"/>
          <w:szCs w:val="24"/>
        </w:rPr>
        <w:t xml:space="preserve">Дане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ішення вводиться в дію та набуває чинності з 01 січня 2016 року</w:t>
      </w:r>
    </w:p>
    <w:p w:rsidR="00F96072" w:rsidRPr="00C16153" w:rsidRDefault="00F96072" w:rsidP="00F96072">
      <w:pPr>
        <w:tabs>
          <w:tab w:val="left" w:pos="567"/>
          <w:tab w:val="left" w:pos="709"/>
        </w:tabs>
        <w:ind w:firstLine="284"/>
        <w:jc w:val="both"/>
        <w:rPr>
          <w:rFonts w:ascii="Times New Roman" w:hAnsi="Times New Roman"/>
          <w:sz w:val="24"/>
          <w:szCs w:val="24"/>
          <w:lang w:val="uk-UA"/>
        </w:rPr>
      </w:pPr>
      <w:r w:rsidRPr="00D25523">
        <w:rPr>
          <w:rFonts w:ascii="Times New Roman" w:hAnsi="Times New Roman"/>
          <w:b/>
          <w:sz w:val="24"/>
          <w:szCs w:val="24"/>
        </w:rPr>
        <w:t xml:space="preserve">15. </w:t>
      </w:r>
      <w:r w:rsidRPr="00D25523">
        <w:rPr>
          <w:rFonts w:ascii="Times New Roman" w:hAnsi="Times New Roman"/>
          <w:sz w:val="24"/>
          <w:szCs w:val="24"/>
        </w:rPr>
        <w:t xml:space="preserve"> Додатки № 1,3-5 до цього </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ішен</w:t>
      </w:r>
      <w:r>
        <w:rPr>
          <w:rFonts w:ascii="Times New Roman" w:hAnsi="Times New Roman"/>
          <w:sz w:val="24"/>
          <w:szCs w:val="24"/>
        </w:rPr>
        <w:t>ня є його невід’ємною частиною</w:t>
      </w:r>
      <w:r>
        <w:rPr>
          <w:rFonts w:ascii="Times New Roman" w:hAnsi="Times New Roman"/>
          <w:sz w:val="24"/>
          <w:szCs w:val="24"/>
          <w:lang w:val="uk-UA"/>
        </w:rPr>
        <w:t>.</w:t>
      </w:r>
    </w:p>
    <w:p w:rsidR="00F96072" w:rsidRPr="00D25523" w:rsidRDefault="00F96072" w:rsidP="00F96072">
      <w:pPr>
        <w:tabs>
          <w:tab w:val="left" w:pos="567"/>
          <w:tab w:val="left" w:pos="709"/>
        </w:tabs>
        <w:jc w:val="center"/>
        <w:rPr>
          <w:rFonts w:ascii="Times New Roman" w:hAnsi="Times New Roman"/>
          <w:b/>
          <w:sz w:val="24"/>
          <w:szCs w:val="24"/>
          <w:lang w:val="uk-UA"/>
        </w:rPr>
      </w:pPr>
      <w:r w:rsidRPr="00D25523">
        <w:rPr>
          <w:rFonts w:ascii="Times New Roman" w:hAnsi="Times New Roman"/>
          <w:b/>
          <w:sz w:val="24"/>
          <w:szCs w:val="24"/>
        </w:rPr>
        <w:t xml:space="preserve">Сільський голова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О.О.Шинкаренк</w:t>
      </w:r>
      <w:r>
        <w:rPr>
          <w:rFonts w:ascii="Times New Roman" w:hAnsi="Times New Roman"/>
          <w:b/>
          <w:sz w:val="24"/>
          <w:szCs w:val="24"/>
          <w:lang w:val="uk-UA"/>
        </w:rPr>
        <w:t>о</w:t>
      </w:r>
    </w:p>
    <w:p w:rsidR="00F96072" w:rsidRDefault="00F96072" w:rsidP="00F96072">
      <w:pPr>
        <w:pStyle w:val="1"/>
        <w:tabs>
          <w:tab w:val="left" w:pos="3766"/>
        </w:tabs>
        <w:rPr>
          <w:szCs w:val="24"/>
        </w:rPr>
      </w:pPr>
      <w:r>
        <w:rPr>
          <w:noProof/>
          <w:szCs w:val="24"/>
          <w:lang w:val="ru-RU"/>
        </w:rPr>
        <w:lastRenderedPageBreak/>
        <w:drawing>
          <wp:inline distT="0" distB="0" distL="0" distR="0">
            <wp:extent cx="695325" cy="895350"/>
            <wp:effectExtent l="0" t="0" r="0" b="0"/>
            <wp:docPr id="1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ED795E" w:rsidRDefault="00F96072" w:rsidP="00F96072">
      <w:pPr>
        <w:spacing w:after="0"/>
        <w:jc w:val="center"/>
        <w:rPr>
          <w:rFonts w:ascii="Times New Roman" w:hAnsi="Times New Roman"/>
          <w:b/>
          <w:sz w:val="26"/>
          <w:szCs w:val="26"/>
        </w:rPr>
      </w:pPr>
      <w:r w:rsidRPr="00ED795E">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sidRPr="00ED795E">
        <w:rPr>
          <w:rFonts w:ascii="Times New Roman" w:hAnsi="Times New Roman"/>
          <w:b/>
          <w:sz w:val="26"/>
          <w:szCs w:val="26"/>
        </w:rPr>
        <w:t>КИЄВО-СВЯТОШИНСЬКОГО РАЙОНУ КИЇВСЬКОЇ ОБЛАСТІ</w:t>
      </w:r>
    </w:p>
    <w:p w:rsidR="00F96072" w:rsidRPr="00D25523" w:rsidRDefault="00F96072" w:rsidP="00F96072">
      <w:pPr>
        <w:tabs>
          <w:tab w:val="left" w:pos="3766"/>
        </w:tabs>
        <w:spacing w:after="0"/>
        <w:jc w:val="center"/>
        <w:rPr>
          <w:rFonts w:ascii="Times New Roman" w:hAnsi="Times New Roman"/>
          <w:b/>
          <w:sz w:val="26"/>
          <w:szCs w:val="26"/>
          <w:lang w:val="uk-UA"/>
        </w:rPr>
      </w:pPr>
    </w:p>
    <w:p w:rsidR="00F96072" w:rsidRPr="00ED795E"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rPr>
        <w:t>ТРЕТЯ</w:t>
      </w:r>
      <w:r w:rsidRPr="00ED795E">
        <w:rPr>
          <w:rFonts w:ascii="Times New Roman" w:hAnsi="Times New Roman"/>
          <w:b/>
          <w:sz w:val="26"/>
          <w:szCs w:val="26"/>
        </w:rPr>
        <w:t xml:space="preserve"> СЕСІЯ </w:t>
      </w:r>
      <w:r>
        <w:rPr>
          <w:rFonts w:ascii="Times New Roman" w:hAnsi="Times New Roman"/>
          <w:b/>
          <w:sz w:val="26"/>
          <w:szCs w:val="26"/>
        </w:rPr>
        <w:t>СЬОМОГО</w:t>
      </w:r>
      <w:r w:rsidRPr="00ED795E">
        <w:rPr>
          <w:rFonts w:ascii="Times New Roman" w:hAnsi="Times New Roman"/>
          <w:b/>
          <w:sz w:val="26"/>
          <w:szCs w:val="26"/>
        </w:rPr>
        <w:t xml:space="preserve"> СКЛИКАННЯ</w:t>
      </w:r>
    </w:p>
    <w:p w:rsidR="00F96072" w:rsidRDefault="00F96072" w:rsidP="00F96072">
      <w:pPr>
        <w:tabs>
          <w:tab w:val="left" w:pos="360"/>
        </w:tabs>
        <w:ind w:left="1080"/>
        <w:jc w:val="both"/>
        <w:rPr>
          <w:rFonts w:ascii="Times New Roman" w:hAnsi="Times New Roman"/>
          <w:sz w:val="24"/>
        </w:rPr>
      </w:pPr>
    </w:p>
    <w:p w:rsidR="00F96072" w:rsidRPr="00D25523" w:rsidRDefault="00F96072" w:rsidP="00F96072">
      <w:pPr>
        <w:tabs>
          <w:tab w:val="left" w:pos="360"/>
        </w:tabs>
        <w:ind w:left="1080"/>
        <w:jc w:val="center"/>
        <w:rPr>
          <w:rFonts w:ascii="Times New Roman" w:hAnsi="Times New Roman"/>
          <w:b/>
          <w:szCs w:val="28"/>
          <w:lang w:val="uk-UA"/>
        </w:rPr>
      </w:pPr>
      <w:proofErr w:type="gramStart"/>
      <w:r w:rsidRPr="00ED795E">
        <w:rPr>
          <w:rFonts w:ascii="Times New Roman" w:hAnsi="Times New Roman"/>
          <w:b/>
          <w:szCs w:val="28"/>
        </w:rPr>
        <w:t>Р</w:t>
      </w:r>
      <w:proofErr w:type="gramEnd"/>
      <w:r w:rsidRPr="00ED795E">
        <w:rPr>
          <w:rFonts w:ascii="Times New Roman" w:hAnsi="Times New Roman"/>
          <w:b/>
          <w:szCs w:val="28"/>
        </w:rPr>
        <w:t>ІШЕННЯ</w:t>
      </w:r>
    </w:p>
    <w:p w:rsidR="00F96072" w:rsidRPr="00ED795E" w:rsidRDefault="00F96072" w:rsidP="00F96072">
      <w:pPr>
        <w:tabs>
          <w:tab w:val="left" w:pos="360"/>
        </w:tabs>
        <w:jc w:val="center"/>
        <w:rPr>
          <w:rFonts w:ascii="Times New Roman" w:hAnsi="Times New Roman"/>
          <w:b/>
          <w:szCs w:val="28"/>
        </w:rPr>
      </w:pPr>
      <w:r w:rsidRPr="00ED795E">
        <w:rPr>
          <w:rFonts w:ascii="Times New Roman" w:hAnsi="Times New Roman"/>
          <w:b/>
          <w:szCs w:val="28"/>
        </w:rPr>
        <w:t xml:space="preserve">Від </w:t>
      </w:r>
      <w:r>
        <w:rPr>
          <w:rFonts w:ascii="Times New Roman" w:hAnsi="Times New Roman"/>
          <w:b/>
          <w:szCs w:val="28"/>
        </w:rPr>
        <w:t>22</w:t>
      </w:r>
      <w:r w:rsidRPr="00ED795E">
        <w:rPr>
          <w:rFonts w:ascii="Times New Roman" w:hAnsi="Times New Roman"/>
          <w:b/>
          <w:szCs w:val="28"/>
        </w:rPr>
        <w:t xml:space="preserve"> </w:t>
      </w:r>
      <w:r>
        <w:rPr>
          <w:rFonts w:ascii="Times New Roman" w:hAnsi="Times New Roman"/>
          <w:b/>
          <w:szCs w:val="28"/>
        </w:rPr>
        <w:t>січня 2016</w:t>
      </w:r>
      <w:r w:rsidRPr="00ED795E">
        <w:rPr>
          <w:rFonts w:ascii="Times New Roman" w:hAnsi="Times New Roman"/>
          <w:b/>
          <w:szCs w:val="28"/>
        </w:rPr>
        <w:t xml:space="preserve"> </w:t>
      </w:r>
      <w:r>
        <w:rPr>
          <w:rFonts w:ascii="Times New Roman" w:hAnsi="Times New Roman"/>
          <w:b/>
          <w:szCs w:val="28"/>
        </w:rPr>
        <w:t xml:space="preserve">року       </w:t>
      </w:r>
      <w:r w:rsidRPr="00ED795E">
        <w:rPr>
          <w:rFonts w:ascii="Times New Roman" w:hAnsi="Times New Roman"/>
          <w:b/>
          <w:szCs w:val="28"/>
        </w:rPr>
        <w:t xml:space="preserve">                                            </w:t>
      </w:r>
      <w:r>
        <w:rPr>
          <w:rFonts w:ascii="Times New Roman" w:hAnsi="Times New Roman"/>
          <w:b/>
          <w:szCs w:val="28"/>
        </w:rPr>
        <w:t xml:space="preserve">                             № 3</w:t>
      </w:r>
    </w:p>
    <w:p w:rsidR="00F96072" w:rsidRPr="008A2341" w:rsidRDefault="00F96072" w:rsidP="00F96072">
      <w:pPr>
        <w:tabs>
          <w:tab w:val="left" w:pos="360"/>
        </w:tabs>
        <w:jc w:val="center"/>
        <w:rPr>
          <w:rFonts w:ascii="Times New Roman" w:hAnsi="Times New Roman"/>
          <w:b/>
          <w:szCs w:val="28"/>
        </w:rPr>
      </w:pPr>
      <w:r>
        <w:rPr>
          <w:rFonts w:ascii="Times New Roman" w:hAnsi="Times New Roman"/>
          <w:b/>
          <w:szCs w:val="28"/>
        </w:rPr>
        <w:t xml:space="preserve">         </w:t>
      </w:r>
      <w:r w:rsidRPr="00ED795E">
        <w:rPr>
          <w:rFonts w:ascii="Times New Roman" w:hAnsi="Times New Roman"/>
          <w:b/>
          <w:szCs w:val="28"/>
        </w:rPr>
        <w:t xml:space="preserve">     село Княжичі</w:t>
      </w:r>
    </w:p>
    <w:p w:rsidR="00F96072" w:rsidRPr="00ED795E" w:rsidRDefault="00F96072" w:rsidP="00F96072">
      <w:pPr>
        <w:spacing w:after="0"/>
        <w:rPr>
          <w:szCs w:val="28"/>
        </w:rPr>
      </w:pPr>
    </w:p>
    <w:p w:rsidR="00F96072" w:rsidRPr="00D25523" w:rsidRDefault="00F96072" w:rsidP="00F96072">
      <w:pPr>
        <w:spacing w:after="0"/>
        <w:jc w:val="both"/>
        <w:rPr>
          <w:rFonts w:ascii="Times New Roman" w:hAnsi="Times New Roman"/>
          <w:b/>
          <w:sz w:val="24"/>
          <w:szCs w:val="24"/>
        </w:rPr>
      </w:pPr>
      <w:r w:rsidRPr="00D25523">
        <w:rPr>
          <w:rFonts w:ascii="Times New Roman" w:hAnsi="Times New Roman"/>
          <w:b/>
          <w:sz w:val="24"/>
          <w:szCs w:val="24"/>
        </w:rPr>
        <w:t>«Про надбавки до основної заробітної плати</w:t>
      </w:r>
    </w:p>
    <w:p w:rsidR="00F96072" w:rsidRPr="00D25523" w:rsidRDefault="00F96072" w:rsidP="00F96072">
      <w:pPr>
        <w:spacing w:after="0"/>
        <w:jc w:val="both"/>
        <w:rPr>
          <w:rFonts w:ascii="Times New Roman" w:hAnsi="Times New Roman"/>
          <w:b/>
          <w:sz w:val="24"/>
          <w:szCs w:val="24"/>
        </w:rPr>
      </w:pPr>
      <w:r w:rsidRPr="00D25523">
        <w:rPr>
          <w:rFonts w:ascii="Times New Roman" w:hAnsi="Times New Roman"/>
          <w:b/>
          <w:sz w:val="24"/>
          <w:szCs w:val="24"/>
        </w:rPr>
        <w:t xml:space="preserve">працівників Княжицької сільської </w:t>
      </w:r>
      <w:proofErr w:type="gramStart"/>
      <w:r w:rsidRPr="00D25523">
        <w:rPr>
          <w:rFonts w:ascii="Times New Roman" w:hAnsi="Times New Roman"/>
          <w:b/>
          <w:sz w:val="24"/>
          <w:szCs w:val="24"/>
        </w:rPr>
        <w:t>ради</w:t>
      </w:r>
      <w:proofErr w:type="gramEnd"/>
      <w:r w:rsidRPr="00D25523">
        <w:rPr>
          <w:rFonts w:ascii="Times New Roman" w:hAnsi="Times New Roman"/>
          <w:b/>
          <w:sz w:val="24"/>
          <w:szCs w:val="24"/>
        </w:rPr>
        <w:t xml:space="preserve"> та </w:t>
      </w:r>
    </w:p>
    <w:p w:rsidR="00F96072" w:rsidRDefault="00F96072" w:rsidP="00F96072">
      <w:pPr>
        <w:spacing w:after="0"/>
        <w:jc w:val="both"/>
        <w:rPr>
          <w:rFonts w:ascii="Times New Roman" w:hAnsi="Times New Roman"/>
          <w:b/>
          <w:sz w:val="24"/>
          <w:szCs w:val="24"/>
          <w:lang w:val="uk-UA"/>
        </w:rPr>
      </w:pPr>
      <w:r w:rsidRPr="00D25523">
        <w:rPr>
          <w:rFonts w:ascii="Times New Roman" w:hAnsi="Times New Roman"/>
          <w:b/>
          <w:sz w:val="24"/>
          <w:szCs w:val="24"/>
        </w:rPr>
        <w:t xml:space="preserve">працівників ДНЗ «Княжичанка» на 2016 </w:t>
      </w:r>
      <w:proofErr w:type="gramStart"/>
      <w:r w:rsidRPr="00D25523">
        <w:rPr>
          <w:rFonts w:ascii="Times New Roman" w:hAnsi="Times New Roman"/>
          <w:b/>
          <w:sz w:val="24"/>
          <w:szCs w:val="24"/>
        </w:rPr>
        <w:t>р</w:t>
      </w:r>
      <w:proofErr w:type="gramEnd"/>
      <w:r w:rsidRPr="00D25523">
        <w:rPr>
          <w:rFonts w:ascii="Times New Roman" w:hAnsi="Times New Roman"/>
          <w:b/>
          <w:sz w:val="24"/>
          <w:szCs w:val="24"/>
        </w:rPr>
        <w:t>ік»</w:t>
      </w:r>
    </w:p>
    <w:p w:rsidR="00F96072" w:rsidRPr="00D25523" w:rsidRDefault="00F96072" w:rsidP="00F96072">
      <w:pPr>
        <w:spacing w:after="0"/>
        <w:jc w:val="both"/>
        <w:rPr>
          <w:rFonts w:ascii="Times New Roman" w:hAnsi="Times New Roman"/>
          <w:b/>
          <w:sz w:val="24"/>
          <w:szCs w:val="24"/>
          <w:lang w:val="uk-UA"/>
        </w:rPr>
      </w:pPr>
    </w:p>
    <w:p w:rsidR="00F96072" w:rsidRPr="00744ADD" w:rsidRDefault="00F96072" w:rsidP="00F96072">
      <w:pPr>
        <w:ind w:firstLine="426"/>
        <w:jc w:val="both"/>
        <w:rPr>
          <w:rFonts w:ascii="Times New Roman" w:hAnsi="Times New Roman"/>
          <w:sz w:val="24"/>
          <w:szCs w:val="24"/>
          <w:lang w:val="uk-UA"/>
        </w:rPr>
      </w:pPr>
      <w:r w:rsidRPr="00744ADD">
        <w:rPr>
          <w:rFonts w:ascii="Times New Roman" w:hAnsi="Times New Roman"/>
          <w:sz w:val="24"/>
          <w:szCs w:val="24"/>
          <w:lang w:val="uk-UA"/>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F96072" w:rsidRPr="00D25523" w:rsidRDefault="00F96072" w:rsidP="00F96072">
      <w:pPr>
        <w:ind w:firstLine="426"/>
        <w:jc w:val="center"/>
        <w:rPr>
          <w:rFonts w:ascii="Times New Roman" w:hAnsi="Times New Roman"/>
          <w:b/>
          <w:sz w:val="24"/>
          <w:szCs w:val="24"/>
        </w:rPr>
      </w:pPr>
      <w:r w:rsidRPr="00D25523">
        <w:rPr>
          <w:rFonts w:ascii="Times New Roman" w:hAnsi="Times New Roman"/>
          <w:b/>
          <w:sz w:val="24"/>
          <w:szCs w:val="24"/>
        </w:rPr>
        <w:t>ВИРІШИЛА:</w:t>
      </w:r>
    </w:p>
    <w:p w:rsidR="00F96072" w:rsidRPr="00D25523" w:rsidRDefault="00F96072" w:rsidP="00F96072">
      <w:pPr>
        <w:jc w:val="both"/>
        <w:rPr>
          <w:rFonts w:ascii="Times New Roman" w:hAnsi="Times New Roman"/>
          <w:sz w:val="24"/>
          <w:szCs w:val="24"/>
        </w:rPr>
      </w:pPr>
      <w:r w:rsidRPr="00D25523">
        <w:rPr>
          <w:rFonts w:ascii="Times New Roman" w:hAnsi="Times New Roman"/>
          <w:sz w:val="24"/>
          <w:szCs w:val="24"/>
        </w:rPr>
        <w:t xml:space="preserve">1. Встановити надбавку до основної заробітної плати працівникам Княжицької сільської </w:t>
      </w:r>
      <w:proofErr w:type="gramStart"/>
      <w:r w:rsidRPr="00D25523">
        <w:rPr>
          <w:rFonts w:ascii="Times New Roman" w:hAnsi="Times New Roman"/>
          <w:sz w:val="24"/>
          <w:szCs w:val="24"/>
        </w:rPr>
        <w:t>ради</w:t>
      </w:r>
      <w:proofErr w:type="gramEnd"/>
      <w:r w:rsidRPr="00D25523">
        <w:rPr>
          <w:rFonts w:ascii="Times New Roman" w:hAnsi="Times New Roman"/>
          <w:sz w:val="24"/>
          <w:szCs w:val="24"/>
        </w:rPr>
        <w:t xml:space="preserve"> та ДНЗ (ясла-садок) «Княжичанка» від посадового окладу, щомісячно на протязі 2016 року:</w:t>
      </w:r>
    </w:p>
    <w:p w:rsidR="00F96072" w:rsidRPr="00D25523" w:rsidRDefault="00F96072" w:rsidP="00F96072">
      <w:pPr>
        <w:ind w:firstLine="567"/>
        <w:jc w:val="both"/>
        <w:rPr>
          <w:rFonts w:ascii="Times New Roman" w:hAnsi="Times New Roman"/>
          <w:sz w:val="24"/>
          <w:szCs w:val="24"/>
        </w:rPr>
      </w:pPr>
      <w:r w:rsidRPr="00D25523">
        <w:rPr>
          <w:rFonts w:ascii="Times New Roman" w:hAnsi="Times New Roman"/>
          <w:sz w:val="24"/>
          <w:szCs w:val="24"/>
        </w:rPr>
        <w:t>- касир – 50 %</w:t>
      </w:r>
    </w:p>
    <w:p w:rsidR="00F96072" w:rsidRPr="00D25523" w:rsidRDefault="00F96072" w:rsidP="00F96072">
      <w:pPr>
        <w:ind w:firstLine="567"/>
        <w:jc w:val="both"/>
        <w:rPr>
          <w:rFonts w:ascii="Times New Roman" w:hAnsi="Times New Roman"/>
          <w:sz w:val="24"/>
          <w:szCs w:val="24"/>
        </w:rPr>
      </w:pPr>
      <w:r w:rsidRPr="00D25523">
        <w:rPr>
          <w:rFonts w:ascii="Times New Roman" w:hAnsi="Times New Roman"/>
          <w:sz w:val="24"/>
          <w:szCs w:val="24"/>
        </w:rPr>
        <w:t>- інспектор ВОС – 50%</w:t>
      </w:r>
    </w:p>
    <w:p w:rsidR="00F96072" w:rsidRPr="00D25523" w:rsidRDefault="00F96072" w:rsidP="00F96072">
      <w:pPr>
        <w:ind w:firstLine="567"/>
        <w:jc w:val="both"/>
        <w:rPr>
          <w:rFonts w:ascii="Times New Roman" w:hAnsi="Times New Roman"/>
          <w:sz w:val="24"/>
          <w:szCs w:val="24"/>
        </w:rPr>
      </w:pPr>
      <w:r w:rsidRPr="00D25523">
        <w:rPr>
          <w:rFonts w:ascii="Times New Roman" w:hAnsi="Times New Roman"/>
          <w:sz w:val="24"/>
          <w:szCs w:val="24"/>
        </w:rPr>
        <w:t>- завідуюча ДНЗ «Княжичанка» - 50%</w:t>
      </w:r>
    </w:p>
    <w:p w:rsidR="00F96072" w:rsidRPr="00D25523" w:rsidRDefault="00F96072" w:rsidP="00F96072">
      <w:pPr>
        <w:ind w:firstLine="567"/>
        <w:jc w:val="both"/>
        <w:rPr>
          <w:rFonts w:ascii="Times New Roman" w:hAnsi="Times New Roman"/>
          <w:sz w:val="24"/>
          <w:szCs w:val="24"/>
        </w:rPr>
      </w:pPr>
      <w:r w:rsidRPr="00D25523">
        <w:rPr>
          <w:rFonts w:ascii="Times New Roman" w:hAnsi="Times New Roman"/>
          <w:sz w:val="24"/>
          <w:szCs w:val="24"/>
        </w:rPr>
        <w:t>- головний бухгалтер ДНЗ – 50%</w:t>
      </w:r>
    </w:p>
    <w:p w:rsidR="00F96072" w:rsidRDefault="00F96072" w:rsidP="00F96072">
      <w:pPr>
        <w:jc w:val="both"/>
        <w:rPr>
          <w:rFonts w:ascii="Times New Roman" w:hAnsi="Times New Roman"/>
          <w:sz w:val="24"/>
          <w:szCs w:val="24"/>
          <w:lang w:val="uk-UA"/>
        </w:rPr>
      </w:pPr>
      <w:r w:rsidRPr="00D25523">
        <w:rPr>
          <w:rFonts w:ascii="Times New Roman" w:hAnsi="Times New Roman"/>
          <w:sz w:val="24"/>
          <w:szCs w:val="24"/>
        </w:rPr>
        <w:t>2. Встановити надбавку до основної заробітної плати сторожу ДНЗ «Княжичанка» в розмі</w:t>
      </w:r>
      <w:proofErr w:type="gramStart"/>
      <w:r w:rsidRPr="00D25523">
        <w:rPr>
          <w:rFonts w:ascii="Times New Roman" w:hAnsi="Times New Roman"/>
          <w:sz w:val="24"/>
          <w:szCs w:val="24"/>
        </w:rPr>
        <w:t>р</w:t>
      </w:r>
      <w:proofErr w:type="gramEnd"/>
      <w:r w:rsidRPr="00D25523">
        <w:rPr>
          <w:rFonts w:ascii="Times New Roman" w:hAnsi="Times New Roman"/>
          <w:sz w:val="24"/>
          <w:szCs w:val="24"/>
        </w:rPr>
        <w:t>і 40 % від ставки за нічні години та сторожу с</w:t>
      </w:r>
      <w:r>
        <w:rPr>
          <w:rFonts w:ascii="Times New Roman" w:hAnsi="Times New Roman"/>
          <w:sz w:val="24"/>
          <w:szCs w:val="24"/>
        </w:rPr>
        <w:t xml:space="preserve">ільської ради в розмірі 35 % </w:t>
      </w:r>
      <w:r w:rsidRPr="00D25523">
        <w:rPr>
          <w:rFonts w:ascii="Times New Roman" w:hAnsi="Times New Roman"/>
          <w:sz w:val="24"/>
          <w:szCs w:val="24"/>
        </w:rPr>
        <w:t xml:space="preserve"> за кожну годину роботи в нічний час, щомісячно на протязі року.</w:t>
      </w:r>
    </w:p>
    <w:p w:rsidR="00F96072" w:rsidRPr="00D25523" w:rsidRDefault="00F96072" w:rsidP="00F96072">
      <w:pPr>
        <w:jc w:val="both"/>
        <w:rPr>
          <w:rFonts w:ascii="Times New Roman" w:hAnsi="Times New Roman"/>
          <w:sz w:val="24"/>
          <w:szCs w:val="24"/>
          <w:lang w:val="uk-UA"/>
        </w:rPr>
      </w:pPr>
      <w:r>
        <w:rPr>
          <w:rFonts w:ascii="Times New Roman" w:hAnsi="Times New Roman"/>
          <w:sz w:val="24"/>
          <w:szCs w:val="24"/>
          <w:lang w:val="uk-UA"/>
        </w:rPr>
        <w:t>3.</w:t>
      </w:r>
      <w:r w:rsidRPr="00D25523">
        <w:rPr>
          <w:rFonts w:ascii="Times New Roman" w:hAnsi="Times New Roman"/>
          <w:sz w:val="24"/>
          <w:lang w:val="uk-UA"/>
        </w:rPr>
        <w:t>Головному бухгалтеру Княжицької сільської ради Кучеренко Л.І. та головному бухгалтеру ДНЗ (ясла-садок) «Княжичанка» Мотузинській К.С. виплачувати заробітну плату  згідно даного рішення.</w:t>
      </w:r>
    </w:p>
    <w:p w:rsidR="00F96072" w:rsidRPr="00D25523" w:rsidRDefault="00F96072" w:rsidP="00F96072">
      <w:pPr>
        <w:jc w:val="center"/>
        <w:rPr>
          <w:rFonts w:ascii="Times New Roman" w:hAnsi="Times New Roman"/>
          <w:b/>
          <w:sz w:val="24"/>
          <w:szCs w:val="24"/>
        </w:rPr>
      </w:pPr>
      <w:r w:rsidRPr="00D25523">
        <w:rPr>
          <w:rFonts w:ascii="Times New Roman" w:hAnsi="Times New Roman"/>
          <w:b/>
          <w:sz w:val="24"/>
          <w:szCs w:val="24"/>
        </w:rPr>
        <w:t>Сільський голова                                                               О.О.Шинкаренко</w:t>
      </w:r>
    </w:p>
    <w:p w:rsidR="00F96072" w:rsidRDefault="00F96072" w:rsidP="00F96072">
      <w:pPr>
        <w:pStyle w:val="1"/>
        <w:tabs>
          <w:tab w:val="left" w:pos="3766"/>
        </w:tabs>
        <w:rPr>
          <w:szCs w:val="24"/>
        </w:rPr>
      </w:pPr>
      <w:r>
        <w:rPr>
          <w:noProof/>
          <w:szCs w:val="24"/>
          <w:lang w:val="ru-RU"/>
        </w:rPr>
        <w:lastRenderedPageBreak/>
        <w:drawing>
          <wp:inline distT="0" distB="0" distL="0" distR="0">
            <wp:extent cx="695325" cy="895350"/>
            <wp:effectExtent l="0" t="0" r="0" b="0"/>
            <wp:docPr id="20"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ED795E" w:rsidRDefault="00F96072" w:rsidP="00F96072">
      <w:pPr>
        <w:spacing w:after="0"/>
        <w:jc w:val="center"/>
        <w:rPr>
          <w:rFonts w:ascii="Times New Roman" w:hAnsi="Times New Roman"/>
          <w:b/>
          <w:sz w:val="26"/>
          <w:szCs w:val="26"/>
        </w:rPr>
      </w:pPr>
      <w:r w:rsidRPr="00ED795E">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sidRPr="00ED795E">
        <w:rPr>
          <w:rFonts w:ascii="Times New Roman" w:hAnsi="Times New Roman"/>
          <w:b/>
          <w:sz w:val="26"/>
          <w:szCs w:val="26"/>
        </w:rPr>
        <w:t>КИЄВО-СВЯТОШИНСЬКОГО РАЙОНУ КИЇВСЬКОЇ ОБЛАСТІ</w:t>
      </w:r>
    </w:p>
    <w:p w:rsidR="00F96072" w:rsidRPr="00A41297" w:rsidRDefault="00F96072" w:rsidP="00F96072">
      <w:pPr>
        <w:tabs>
          <w:tab w:val="left" w:pos="3766"/>
        </w:tabs>
        <w:spacing w:after="0"/>
        <w:jc w:val="center"/>
        <w:rPr>
          <w:rFonts w:ascii="Times New Roman" w:hAnsi="Times New Roman"/>
          <w:b/>
          <w:sz w:val="26"/>
          <w:szCs w:val="26"/>
          <w:lang w:val="uk-UA"/>
        </w:rPr>
      </w:pPr>
    </w:p>
    <w:p w:rsidR="00F96072" w:rsidRPr="00ED795E"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rPr>
        <w:t>ТРЕТЯ</w:t>
      </w:r>
      <w:r w:rsidRPr="00ED795E">
        <w:rPr>
          <w:rFonts w:ascii="Times New Roman" w:hAnsi="Times New Roman"/>
          <w:b/>
          <w:sz w:val="26"/>
          <w:szCs w:val="26"/>
        </w:rPr>
        <w:t xml:space="preserve"> СЕСІЯ </w:t>
      </w:r>
      <w:r>
        <w:rPr>
          <w:rFonts w:ascii="Times New Roman" w:hAnsi="Times New Roman"/>
          <w:b/>
          <w:sz w:val="26"/>
          <w:szCs w:val="26"/>
        </w:rPr>
        <w:t>СЬОМОГО</w:t>
      </w:r>
      <w:r w:rsidRPr="00ED795E">
        <w:rPr>
          <w:rFonts w:ascii="Times New Roman" w:hAnsi="Times New Roman"/>
          <w:b/>
          <w:sz w:val="26"/>
          <w:szCs w:val="26"/>
        </w:rPr>
        <w:t xml:space="preserve"> СКЛИКАННЯ</w:t>
      </w:r>
    </w:p>
    <w:p w:rsidR="00F96072" w:rsidRDefault="00F96072" w:rsidP="00F96072">
      <w:pPr>
        <w:tabs>
          <w:tab w:val="left" w:pos="360"/>
        </w:tabs>
        <w:ind w:left="1080"/>
        <w:jc w:val="both"/>
        <w:rPr>
          <w:rFonts w:ascii="Times New Roman" w:hAnsi="Times New Roman"/>
          <w:sz w:val="24"/>
        </w:rPr>
      </w:pPr>
    </w:p>
    <w:p w:rsidR="00F96072" w:rsidRPr="00ED795E" w:rsidRDefault="00F96072" w:rsidP="00F96072">
      <w:pPr>
        <w:tabs>
          <w:tab w:val="left" w:pos="360"/>
        </w:tabs>
        <w:jc w:val="center"/>
        <w:rPr>
          <w:rFonts w:ascii="Times New Roman" w:hAnsi="Times New Roman"/>
          <w:b/>
          <w:szCs w:val="28"/>
        </w:rPr>
      </w:pPr>
      <w:proofErr w:type="gramStart"/>
      <w:r w:rsidRPr="00ED795E">
        <w:rPr>
          <w:rFonts w:ascii="Times New Roman" w:hAnsi="Times New Roman"/>
          <w:b/>
          <w:szCs w:val="28"/>
        </w:rPr>
        <w:t>Р</w:t>
      </w:r>
      <w:proofErr w:type="gramEnd"/>
      <w:r w:rsidRPr="00ED795E">
        <w:rPr>
          <w:rFonts w:ascii="Times New Roman" w:hAnsi="Times New Roman"/>
          <w:b/>
          <w:szCs w:val="28"/>
        </w:rPr>
        <w:t>ІШЕННЯ</w:t>
      </w:r>
    </w:p>
    <w:p w:rsidR="00F96072" w:rsidRPr="00A41297" w:rsidRDefault="00F96072" w:rsidP="00F96072">
      <w:pPr>
        <w:tabs>
          <w:tab w:val="left" w:pos="360"/>
        </w:tabs>
        <w:ind w:left="1080"/>
        <w:jc w:val="center"/>
        <w:rPr>
          <w:rFonts w:ascii="Times New Roman" w:hAnsi="Times New Roman"/>
          <w:b/>
          <w:sz w:val="24"/>
          <w:szCs w:val="24"/>
        </w:rPr>
      </w:pPr>
    </w:p>
    <w:p w:rsidR="00F96072" w:rsidRPr="00A41297" w:rsidRDefault="00F96072" w:rsidP="00F96072">
      <w:pPr>
        <w:tabs>
          <w:tab w:val="left" w:pos="360"/>
        </w:tabs>
        <w:rPr>
          <w:rFonts w:ascii="Times New Roman" w:hAnsi="Times New Roman"/>
          <w:b/>
          <w:sz w:val="24"/>
          <w:szCs w:val="24"/>
        </w:rPr>
      </w:pPr>
      <w:r w:rsidRPr="00A41297">
        <w:rPr>
          <w:rFonts w:ascii="Times New Roman" w:hAnsi="Times New Roman"/>
          <w:b/>
          <w:sz w:val="24"/>
          <w:szCs w:val="24"/>
        </w:rPr>
        <w:t xml:space="preserve"> Від 22 січня 2016 року                                                                                № 4</w:t>
      </w:r>
    </w:p>
    <w:p w:rsidR="00F96072" w:rsidRPr="00A41297" w:rsidRDefault="00F96072" w:rsidP="00F96072">
      <w:pPr>
        <w:tabs>
          <w:tab w:val="left" w:pos="360"/>
        </w:tabs>
        <w:jc w:val="center"/>
        <w:rPr>
          <w:rFonts w:ascii="Times New Roman" w:hAnsi="Times New Roman"/>
          <w:b/>
          <w:sz w:val="24"/>
          <w:szCs w:val="24"/>
        </w:rPr>
      </w:pPr>
      <w:r w:rsidRPr="00A41297">
        <w:rPr>
          <w:rFonts w:ascii="Times New Roman" w:hAnsi="Times New Roman"/>
          <w:b/>
          <w:sz w:val="24"/>
          <w:szCs w:val="24"/>
        </w:rPr>
        <w:t>село Княжичі</w:t>
      </w:r>
    </w:p>
    <w:p w:rsidR="00F96072" w:rsidRPr="00A41297" w:rsidRDefault="00F96072" w:rsidP="00F96072">
      <w:pPr>
        <w:spacing w:after="0"/>
        <w:jc w:val="center"/>
        <w:rPr>
          <w:rFonts w:ascii="Times New Roman" w:hAnsi="Times New Roman"/>
          <w:b/>
          <w:sz w:val="24"/>
          <w:szCs w:val="24"/>
        </w:rPr>
      </w:pPr>
    </w:p>
    <w:p w:rsidR="00F96072" w:rsidRPr="00A41297" w:rsidRDefault="00F96072" w:rsidP="00F96072">
      <w:pPr>
        <w:spacing w:after="0"/>
        <w:jc w:val="both"/>
        <w:rPr>
          <w:rFonts w:ascii="Times New Roman" w:hAnsi="Times New Roman"/>
          <w:b/>
          <w:sz w:val="24"/>
          <w:szCs w:val="24"/>
        </w:rPr>
      </w:pPr>
      <w:r w:rsidRPr="00A41297">
        <w:rPr>
          <w:rFonts w:ascii="Times New Roman" w:hAnsi="Times New Roman"/>
          <w:b/>
          <w:sz w:val="24"/>
          <w:szCs w:val="24"/>
        </w:rPr>
        <w:t>«</w:t>
      </w:r>
      <w:proofErr w:type="gramStart"/>
      <w:r w:rsidRPr="00A41297">
        <w:rPr>
          <w:rFonts w:ascii="Times New Roman" w:hAnsi="Times New Roman"/>
          <w:b/>
          <w:sz w:val="24"/>
          <w:szCs w:val="24"/>
        </w:rPr>
        <w:t>Про прем</w:t>
      </w:r>
      <w:proofErr w:type="gramEnd"/>
      <w:r w:rsidRPr="00A41297">
        <w:rPr>
          <w:rFonts w:ascii="Times New Roman" w:hAnsi="Times New Roman"/>
          <w:b/>
          <w:sz w:val="24"/>
          <w:szCs w:val="24"/>
        </w:rPr>
        <w:t>іювання працівників апарату</w:t>
      </w:r>
    </w:p>
    <w:p w:rsidR="00F96072" w:rsidRPr="00A41297" w:rsidRDefault="00F96072" w:rsidP="00F96072">
      <w:pPr>
        <w:spacing w:after="0"/>
        <w:jc w:val="both"/>
        <w:rPr>
          <w:rFonts w:ascii="Times New Roman" w:hAnsi="Times New Roman"/>
          <w:b/>
          <w:sz w:val="24"/>
          <w:szCs w:val="24"/>
        </w:rPr>
      </w:pPr>
      <w:r w:rsidRPr="00A41297">
        <w:rPr>
          <w:rFonts w:ascii="Times New Roman" w:hAnsi="Times New Roman"/>
          <w:b/>
          <w:sz w:val="24"/>
          <w:szCs w:val="24"/>
        </w:rPr>
        <w:t xml:space="preserve">Княжицької сільської ради на 2016 </w:t>
      </w:r>
      <w:proofErr w:type="gramStart"/>
      <w:r w:rsidRPr="00A41297">
        <w:rPr>
          <w:rFonts w:ascii="Times New Roman" w:hAnsi="Times New Roman"/>
          <w:b/>
          <w:sz w:val="24"/>
          <w:szCs w:val="24"/>
        </w:rPr>
        <w:t>р</w:t>
      </w:r>
      <w:proofErr w:type="gramEnd"/>
      <w:r w:rsidRPr="00A41297">
        <w:rPr>
          <w:rFonts w:ascii="Times New Roman" w:hAnsi="Times New Roman"/>
          <w:b/>
          <w:sz w:val="24"/>
          <w:szCs w:val="24"/>
        </w:rPr>
        <w:t>ік»</w:t>
      </w:r>
    </w:p>
    <w:p w:rsidR="00F96072" w:rsidRPr="00A41297" w:rsidRDefault="00F96072" w:rsidP="00F96072">
      <w:pPr>
        <w:ind w:firstLine="426"/>
        <w:jc w:val="both"/>
        <w:rPr>
          <w:rFonts w:ascii="Times New Roman" w:hAnsi="Times New Roman"/>
          <w:sz w:val="24"/>
          <w:szCs w:val="24"/>
        </w:rPr>
      </w:pPr>
    </w:p>
    <w:p w:rsidR="00F96072" w:rsidRPr="00A41297" w:rsidRDefault="00F96072" w:rsidP="00F96072">
      <w:pPr>
        <w:ind w:firstLine="426"/>
        <w:jc w:val="both"/>
        <w:rPr>
          <w:rFonts w:ascii="Times New Roman" w:hAnsi="Times New Roman"/>
          <w:sz w:val="24"/>
          <w:szCs w:val="24"/>
        </w:rPr>
      </w:pPr>
      <w:r w:rsidRPr="00A41297">
        <w:rPr>
          <w:rFonts w:ascii="Times New Roman" w:hAnsi="Times New Roman"/>
          <w:sz w:val="24"/>
          <w:szCs w:val="24"/>
        </w:rPr>
        <w:t>Відповідно до Закону України «Про оплату праці»,  «Про службу в органах місцевого самоврядування», постанови Кабінету  Міні</w:t>
      </w:r>
      <w:proofErr w:type="gramStart"/>
      <w:r w:rsidRPr="00A41297">
        <w:rPr>
          <w:rFonts w:ascii="Times New Roman" w:hAnsi="Times New Roman"/>
          <w:sz w:val="24"/>
          <w:szCs w:val="24"/>
        </w:rPr>
        <w:t>стр</w:t>
      </w:r>
      <w:proofErr w:type="gramEnd"/>
      <w:r w:rsidRPr="00A41297">
        <w:rPr>
          <w:rFonts w:ascii="Times New Roman" w:hAnsi="Times New Roman"/>
          <w:sz w:val="24"/>
          <w:szCs w:val="24"/>
        </w:rPr>
        <w:t>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F96072" w:rsidRPr="00A41297" w:rsidRDefault="00F96072" w:rsidP="00F96072">
      <w:pPr>
        <w:ind w:firstLine="426"/>
        <w:jc w:val="center"/>
        <w:rPr>
          <w:rFonts w:ascii="Times New Roman" w:hAnsi="Times New Roman"/>
          <w:b/>
          <w:sz w:val="24"/>
          <w:szCs w:val="24"/>
        </w:rPr>
      </w:pPr>
      <w:r w:rsidRPr="00A41297">
        <w:rPr>
          <w:rFonts w:ascii="Times New Roman" w:hAnsi="Times New Roman"/>
          <w:b/>
          <w:sz w:val="24"/>
          <w:szCs w:val="24"/>
        </w:rPr>
        <w:t>ВИРІШИЛА:</w:t>
      </w:r>
    </w:p>
    <w:p w:rsidR="00F96072" w:rsidRPr="00A41297" w:rsidRDefault="00F96072" w:rsidP="00F96072">
      <w:pPr>
        <w:jc w:val="both"/>
        <w:rPr>
          <w:rFonts w:ascii="Times New Roman" w:hAnsi="Times New Roman"/>
          <w:sz w:val="24"/>
          <w:szCs w:val="24"/>
        </w:rPr>
      </w:pPr>
      <w:r w:rsidRPr="00A41297">
        <w:rPr>
          <w:rFonts w:ascii="Times New Roman" w:hAnsi="Times New Roman"/>
          <w:sz w:val="24"/>
          <w:szCs w:val="24"/>
        </w:rPr>
        <w:t>1. Преміювати щомісячно на протязі 2016 року працівників апарату Княжицької сільської  ради від посадового окладу в розмі</w:t>
      </w:r>
      <w:proofErr w:type="gramStart"/>
      <w:r w:rsidRPr="00A41297">
        <w:rPr>
          <w:rFonts w:ascii="Times New Roman" w:hAnsi="Times New Roman"/>
          <w:sz w:val="24"/>
          <w:szCs w:val="24"/>
        </w:rPr>
        <w:t>р</w:t>
      </w:r>
      <w:proofErr w:type="gramEnd"/>
      <w:r w:rsidRPr="00A41297">
        <w:rPr>
          <w:rFonts w:ascii="Times New Roman" w:hAnsi="Times New Roman"/>
          <w:sz w:val="24"/>
          <w:szCs w:val="24"/>
        </w:rPr>
        <w:t>і:</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сільський голова – 100%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секретар виконкому – 100%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спеціалі</w:t>
      </w:r>
      <w:proofErr w:type="gramStart"/>
      <w:r w:rsidRPr="00A41297">
        <w:rPr>
          <w:rFonts w:ascii="Times New Roman" w:hAnsi="Times New Roman"/>
          <w:sz w:val="24"/>
          <w:szCs w:val="24"/>
        </w:rPr>
        <w:t>ст</w:t>
      </w:r>
      <w:proofErr w:type="gramEnd"/>
      <w:r w:rsidRPr="00A41297">
        <w:rPr>
          <w:rFonts w:ascii="Times New Roman" w:hAnsi="Times New Roman"/>
          <w:sz w:val="24"/>
          <w:szCs w:val="24"/>
        </w:rPr>
        <w:t xml:space="preserve"> ІІ категорії – 170%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спеціалі</w:t>
      </w:r>
      <w:proofErr w:type="gramStart"/>
      <w:r w:rsidRPr="00A41297">
        <w:rPr>
          <w:rFonts w:ascii="Times New Roman" w:hAnsi="Times New Roman"/>
          <w:sz w:val="24"/>
          <w:szCs w:val="24"/>
        </w:rPr>
        <w:t>ст</w:t>
      </w:r>
      <w:proofErr w:type="gramEnd"/>
      <w:r w:rsidRPr="00A41297">
        <w:rPr>
          <w:rFonts w:ascii="Times New Roman" w:hAnsi="Times New Roman"/>
          <w:sz w:val="24"/>
          <w:szCs w:val="24"/>
        </w:rPr>
        <w:t xml:space="preserve"> – 100%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головний бухгалтер – 100%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касир – 100%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інспектор ВОС – 50%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охоронці (2) – 50%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прибиральниця – 50%</w:t>
      </w:r>
    </w:p>
    <w:p w:rsidR="00F96072" w:rsidRPr="00A41297" w:rsidRDefault="00F96072" w:rsidP="00F96072">
      <w:pPr>
        <w:ind w:firstLine="567"/>
        <w:jc w:val="both"/>
        <w:rPr>
          <w:rFonts w:ascii="Times New Roman" w:hAnsi="Times New Roman"/>
          <w:sz w:val="24"/>
          <w:szCs w:val="24"/>
        </w:rPr>
      </w:pPr>
      <w:r w:rsidRPr="00A41297">
        <w:rPr>
          <w:rFonts w:ascii="Times New Roman" w:hAnsi="Times New Roman"/>
          <w:sz w:val="24"/>
          <w:szCs w:val="24"/>
        </w:rPr>
        <w:t>- водій – 50%</w:t>
      </w:r>
    </w:p>
    <w:p w:rsidR="00F96072" w:rsidRPr="00A41297" w:rsidRDefault="00F96072" w:rsidP="00F96072">
      <w:pPr>
        <w:jc w:val="both"/>
        <w:rPr>
          <w:rFonts w:ascii="Times New Roman" w:hAnsi="Times New Roman"/>
          <w:sz w:val="24"/>
          <w:szCs w:val="24"/>
        </w:rPr>
      </w:pPr>
      <w:r w:rsidRPr="00A41297">
        <w:rPr>
          <w:rFonts w:ascii="Times New Roman" w:hAnsi="Times New Roman"/>
          <w:sz w:val="24"/>
          <w:szCs w:val="24"/>
        </w:rPr>
        <w:lastRenderedPageBreak/>
        <w:t xml:space="preserve">2. </w:t>
      </w:r>
      <w:proofErr w:type="gramStart"/>
      <w:r w:rsidRPr="00A41297">
        <w:rPr>
          <w:rFonts w:ascii="Times New Roman" w:hAnsi="Times New Roman"/>
          <w:sz w:val="24"/>
          <w:szCs w:val="24"/>
        </w:rPr>
        <w:t>З</w:t>
      </w:r>
      <w:proofErr w:type="gramEnd"/>
      <w:r w:rsidRPr="00A41297">
        <w:rPr>
          <w:rFonts w:ascii="Times New Roman" w:hAnsi="Times New Roman"/>
          <w:sz w:val="24"/>
          <w:szCs w:val="24"/>
        </w:rPr>
        <w:t xml:space="preserve">  метою  забезпечення стимулюючої ролі, щодо підвищення відповідальності  працівників за виконання ними посадових</w:t>
      </w:r>
      <w:r w:rsidRPr="00A41297">
        <w:rPr>
          <w:sz w:val="24"/>
          <w:szCs w:val="24"/>
        </w:rPr>
        <w:t xml:space="preserve"> </w:t>
      </w:r>
      <w:r w:rsidRPr="00A41297">
        <w:rPr>
          <w:rFonts w:ascii="Times New Roman" w:hAnsi="Times New Roman"/>
          <w:sz w:val="24"/>
          <w:szCs w:val="24"/>
        </w:rPr>
        <w:t>обов’язків та</w:t>
      </w:r>
      <w:r w:rsidRPr="00A41297">
        <w:rPr>
          <w:sz w:val="24"/>
          <w:szCs w:val="24"/>
        </w:rPr>
        <w:t xml:space="preserve"> </w:t>
      </w:r>
      <w:r w:rsidRPr="00A41297">
        <w:rPr>
          <w:rFonts w:ascii="Times New Roman" w:hAnsi="Times New Roman"/>
          <w:sz w:val="24"/>
          <w:szCs w:val="24"/>
        </w:rPr>
        <w:t>більш вимогливого підходу до особистого внеску кожного працівника у здійсненні своїх  повноважень надавати премії у розмірі затвердивши окремим рішенням сесії сільської ради.</w:t>
      </w:r>
    </w:p>
    <w:p w:rsidR="00F96072" w:rsidRDefault="00F96072" w:rsidP="00F96072">
      <w:pPr>
        <w:jc w:val="both"/>
        <w:rPr>
          <w:rFonts w:ascii="Times New Roman" w:hAnsi="Times New Roman"/>
          <w:sz w:val="24"/>
          <w:szCs w:val="24"/>
          <w:lang w:val="uk-UA"/>
        </w:rPr>
      </w:pPr>
      <w:r w:rsidRPr="00A41297">
        <w:rPr>
          <w:rFonts w:ascii="Times New Roman" w:hAnsi="Times New Roman"/>
          <w:sz w:val="24"/>
          <w:szCs w:val="24"/>
        </w:rPr>
        <w:t xml:space="preserve">3. Сільському голові Княжицької сільської ради </w:t>
      </w:r>
      <w:proofErr w:type="gramStart"/>
      <w:r w:rsidRPr="00A41297">
        <w:rPr>
          <w:rFonts w:ascii="Times New Roman" w:hAnsi="Times New Roman"/>
          <w:sz w:val="24"/>
          <w:szCs w:val="24"/>
        </w:rPr>
        <w:t>кожного</w:t>
      </w:r>
      <w:proofErr w:type="gramEnd"/>
      <w:r w:rsidRPr="00A41297">
        <w:rPr>
          <w:rFonts w:ascii="Times New Roman" w:hAnsi="Times New Roman"/>
          <w:sz w:val="24"/>
          <w:szCs w:val="24"/>
        </w:rPr>
        <w:t xml:space="preserve"> місяця надавати розпорядження щодо розміру премії.</w:t>
      </w:r>
    </w:p>
    <w:p w:rsidR="00F96072" w:rsidRPr="00A41297" w:rsidRDefault="00F96072" w:rsidP="00F96072">
      <w:pPr>
        <w:jc w:val="both"/>
        <w:rPr>
          <w:rFonts w:ascii="Times New Roman" w:hAnsi="Times New Roman"/>
          <w:sz w:val="24"/>
          <w:szCs w:val="24"/>
        </w:rPr>
      </w:pPr>
      <w:r>
        <w:rPr>
          <w:rFonts w:ascii="Times New Roman" w:hAnsi="Times New Roman"/>
          <w:sz w:val="24"/>
          <w:szCs w:val="24"/>
          <w:lang w:val="uk-UA"/>
        </w:rPr>
        <w:t>4.</w:t>
      </w:r>
      <w:r w:rsidRPr="00A41297">
        <w:rPr>
          <w:rFonts w:ascii="Times New Roman" w:hAnsi="Times New Roman"/>
          <w:sz w:val="24"/>
        </w:rPr>
        <w:t>Затвердити положення про преміювання працівників Княжицької сільської ради на 2016 рік. (Положення додається: 2 арк.).</w:t>
      </w:r>
    </w:p>
    <w:p w:rsidR="00F96072" w:rsidRDefault="00F96072" w:rsidP="00F96072">
      <w:pPr>
        <w:tabs>
          <w:tab w:val="left" w:pos="284"/>
        </w:tabs>
        <w:jc w:val="both"/>
        <w:rPr>
          <w:rFonts w:ascii="Times New Roman" w:hAnsi="Times New Roman"/>
          <w:sz w:val="24"/>
          <w:lang w:val="uk-UA"/>
        </w:rPr>
      </w:pPr>
      <w:r>
        <w:rPr>
          <w:rFonts w:ascii="Times New Roman" w:hAnsi="Times New Roman"/>
          <w:sz w:val="24"/>
          <w:lang w:val="uk-UA"/>
        </w:rPr>
        <w:t>5.</w:t>
      </w:r>
      <w:r w:rsidRPr="00A41297">
        <w:rPr>
          <w:rFonts w:ascii="Times New Roman" w:hAnsi="Times New Roman"/>
          <w:sz w:val="24"/>
        </w:rPr>
        <w:t xml:space="preserve">Головному бухгалтеру Кучеренко Л.І. виплачувати заробітну плату працівникам </w:t>
      </w:r>
      <w:r>
        <w:rPr>
          <w:rFonts w:ascii="Times New Roman" w:hAnsi="Times New Roman"/>
          <w:sz w:val="24"/>
          <w:lang w:val="uk-UA"/>
        </w:rPr>
        <w:t xml:space="preserve">апарату </w:t>
      </w:r>
      <w:r w:rsidRPr="00A41297">
        <w:rPr>
          <w:rFonts w:ascii="Times New Roman" w:hAnsi="Times New Roman"/>
          <w:sz w:val="24"/>
        </w:rPr>
        <w:t>виконкому Княжицької сільської ради, згідно даного рішення.</w:t>
      </w:r>
    </w:p>
    <w:p w:rsidR="00F96072" w:rsidRPr="00A41297" w:rsidRDefault="00F96072" w:rsidP="00F96072">
      <w:pPr>
        <w:tabs>
          <w:tab w:val="left" w:pos="284"/>
        </w:tabs>
        <w:jc w:val="both"/>
        <w:rPr>
          <w:rFonts w:ascii="Times New Roman" w:hAnsi="Times New Roman"/>
          <w:sz w:val="24"/>
        </w:rPr>
      </w:pPr>
      <w:r>
        <w:rPr>
          <w:rFonts w:ascii="Times New Roman" w:hAnsi="Times New Roman"/>
          <w:sz w:val="24"/>
          <w:lang w:val="uk-UA"/>
        </w:rPr>
        <w:t xml:space="preserve">6. </w:t>
      </w:r>
      <w:r w:rsidRPr="00A41297">
        <w:rPr>
          <w:rFonts w:ascii="Times New Roman" w:hAnsi="Times New Roman"/>
          <w:sz w:val="24"/>
          <w:szCs w:val="24"/>
        </w:rPr>
        <w:t xml:space="preserve">Контроль за виконання даного </w:t>
      </w:r>
      <w:proofErr w:type="gramStart"/>
      <w:r w:rsidRPr="00A41297">
        <w:rPr>
          <w:rFonts w:ascii="Times New Roman" w:hAnsi="Times New Roman"/>
          <w:sz w:val="24"/>
          <w:szCs w:val="24"/>
        </w:rPr>
        <w:t>р</w:t>
      </w:r>
      <w:proofErr w:type="gramEnd"/>
      <w:r w:rsidRPr="00A41297">
        <w:rPr>
          <w:rFonts w:ascii="Times New Roman" w:hAnsi="Times New Roman"/>
          <w:sz w:val="24"/>
          <w:szCs w:val="24"/>
        </w:rPr>
        <w:t>ішення покласти на депутата сільської ради Палій Ю.П.</w:t>
      </w:r>
    </w:p>
    <w:p w:rsidR="00F96072" w:rsidRPr="00A41297" w:rsidRDefault="00F96072" w:rsidP="00F96072">
      <w:pPr>
        <w:jc w:val="both"/>
        <w:rPr>
          <w:rFonts w:ascii="Times New Roman" w:hAnsi="Times New Roman"/>
          <w:sz w:val="24"/>
          <w:szCs w:val="24"/>
          <w:lang w:val="uk-UA"/>
        </w:rPr>
      </w:pPr>
    </w:p>
    <w:p w:rsidR="00F96072" w:rsidRPr="00A41297" w:rsidRDefault="00F96072" w:rsidP="00F96072">
      <w:pPr>
        <w:jc w:val="center"/>
        <w:rPr>
          <w:rFonts w:ascii="Times New Roman" w:hAnsi="Times New Roman"/>
          <w:b/>
          <w:sz w:val="24"/>
          <w:szCs w:val="24"/>
        </w:rPr>
      </w:pPr>
      <w:r w:rsidRPr="00A41297">
        <w:rPr>
          <w:rFonts w:ascii="Times New Roman" w:hAnsi="Times New Roman"/>
          <w:b/>
          <w:sz w:val="24"/>
          <w:szCs w:val="24"/>
        </w:rPr>
        <w:t>Сільський голова                                                               О.О.Шинкаренко</w:t>
      </w: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Pr="00C04155" w:rsidRDefault="00F96072" w:rsidP="00F96072">
      <w:pPr>
        <w:jc w:val="center"/>
        <w:rPr>
          <w:rFonts w:ascii="Times New Roman" w:hAnsi="Times New Roman"/>
          <w:b/>
          <w:szCs w:val="28"/>
        </w:rPr>
      </w:pPr>
    </w:p>
    <w:p w:rsidR="00F96072" w:rsidRDefault="00F96072" w:rsidP="00F96072">
      <w:pPr>
        <w:jc w:val="center"/>
        <w:rPr>
          <w:rFonts w:ascii="Times New Roman" w:hAnsi="Times New Roman"/>
          <w:b/>
          <w:szCs w:val="28"/>
        </w:rPr>
      </w:pPr>
    </w:p>
    <w:p w:rsidR="00F96072" w:rsidRPr="00C04155" w:rsidRDefault="00F96072" w:rsidP="00F96072">
      <w:pPr>
        <w:jc w:val="center"/>
        <w:rPr>
          <w:rFonts w:ascii="Times New Roman" w:hAnsi="Times New Roman"/>
          <w:b/>
          <w:szCs w:val="28"/>
        </w:rPr>
      </w:pPr>
    </w:p>
    <w:p w:rsidR="00F96072" w:rsidRDefault="00F96072" w:rsidP="00F96072">
      <w:pPr>
        <w:spacing w:after="0"/>
        <w:ind w:firstLine="5670"/>
        <w:rPr>
          <w:rFonts w:ascii="Times New Roman" w:hAnsi="Times New Roman"/>
          <w:b/>
          <w:szCs w:val="28"/>
          <w:lang w:val="uk-UA"/>
        </w:rPr>
      </w:pPr>
    </w:p>
    <w:p w:rsidR="00F96072" w:rsidRPr="00751F09" w:rsidRDefault="00F96072" w:rsidP="00F96072">
      <w:pPr>
        <w:spacing w:after="0"/>
        <w:ind w:firstLine="5670"/>
        <w:rPr>
          <w:rFonts w:ascii="Times New Roman" w:hAnsi="Times New Roman"/>
          <w:b/>
          <w:sz w:val="24"/>
          <w:szCs w:val="24"/>
          <w:lang w:val="uk-UA"/>
        </w:rPr>
      </w:pPr>
    </w:p>
    <w:p w:rsidR="00F96072" w:rsidRDefault="00F96072" w:rsidP="00F96072">
      <w:pPr>
        <w:spacing w:after="0"/>
        <w:ind w:firstLine="5670"/>
        <w:rPr>
          <w:rFonts w:ascii="Times New Roman" w:hAnsi="Times New Roman"/>
          <w:b/>
          <w:sz w:val="24"/>
          <w:szCs w:val="24"/>
          <w:lang w:val="uk-UA"/>
        </w:rPr>
      </w:pPr>
    </w:p>
    <w:p w:rsidR="00F96072" w:rsidRPr="00A41297" w:rsidRDefault="00F96072" w:rsidP="00F96072">
      <w:pPr>
        <w:spacing w:after="0"/>
        <w:ind w:firstLine="5670"/>
        <w:rPr>
          <w:rFonts w:ascii="Times New Roman" w:hAnsi="Times New Roman"/>
          <w:b/>
          <w:sz w:val="24"/>
          <w:szCs w:val="24"/>
        </w:rPr>
      </w:pPr>
      <w:r w:rsidRPr="00A41297">
        <w:rPr>
          <w:rFonts w:ascii="Times New Roman" w:hAnsi="Times New Roman"/>
          <w:b/>
          <w:sz w:val="24"/>
          <w:szCs w:val="24"/>
        </w:rPr>
        <w:lastRenderedPageBreak/>
        <w:t>ЗАТВЕРДЖЕНО</w:t>
      </w:r>
    </w:p>
    <w:p w:rsidR="00F96072" w:rsidRPr="00A41297" w:rsidRDefault="00F96072" w:rsidP="00F96072">
      <w:pPr>
        <w:spacing w:after="0"/>
        <w:ind w:firstLine="5670"/>
        <w:rPr>
          <w:rFonts w:ascii="Times New Roman" w:hAnsi="Times New Roman"/>
          <w:sz w:val="24"/>
          <w:szCs w:val="24"/>
        </w:rPr>
      </w:pPr>
      <w:proofErr w:type="gramStart"/>
      <w:r w:rsidRPr="00A41297">
        <w:rPr>
          <w:rFonts w:ascii="Times New Roman" w:hAnsi="Times New Roman"/>
          <w:sz w:val="24"/>
          <w:szCs w:val="24"/>
        </w:rPr>
        <w:t>р</w:t>
      </w:r>
      <w:proofErr w:type="gramEnd"/>
      <w:r w:rsidRPr="00A41297">
        <w:rPr>
          <w:rFonts w:ascii="Times New Roman" w:hAnsi="Times New Roman"/>
          <w:sz w:val="24"/>
          <w:szCs w:val="24"/>
        </w:rPr>
        <w:t>ішенням ІІІ сесії 7-го скликання</w:t>
      </w:r>
    </w:p>
    <w:p w:rsidR="00F96072" w:rsidRPr="00A41297" w:rsidRDefault="00F96072" w:rsidP="00F96072">
      <w:pPr>
        <w:spacing w:after="0"/>
        <w:ind w:firstLine="5670"/>
        <w:rPr>
          <w:rFonts w:ascii="Times New Roman" w:hAnsi="Times New Roman"/>
          <w:sz w:val="24"/>
          <w:szCs w:val="24"/>
        </w:rPr>
      </w:pPr>
      <w:r w:rsidRPr="00A41297">
        <w:rPr>
          <w:rFonts w:ascii="Times New Roman" w:hAnsi="Times New Roman"/>
          <w:sz w:val="24"/>
          <w:szCs w:val="24"/>
        </w:rPr>
        <w:t>Княжицької сільської ради</w:t>
      </w:r>
    </w:p>
    <w:p w:rsidR="00F96072" w:rsidRPr="00A41297" w:rsidRDefault="00F96072" w:rsidP="00F96072">
      <w:pPr>
        <w:spacing w:after="0"/>
        <w:ind w:firstLine="5670"/>
        <w:rPr>
          <w:rFonts w:ascii="Times New Roman" w:hAnsi="Times New Roman"/>
          <w:sz w:val="24"/>
          <w:szCs w:val="24"/>
        </w:rPr>
      </w:pPr>
      <w:r w:rsidRPr="00A41297">
        <w:rPr>
          <w:rFonts w:ascii="Times New Roman" w:hAnsi="Times New Roman"/>
          <w:sz w:val="24"/>
          <w:szCs w:val="24"/>
        </w:rPr>
        <w:t>від 22 січня 2016 р. № 4</w:t>
      </w:r>
    </w:p>
    <w:p w:rsidR="00F96072" w:rsidRPr="00A41297" w:rsidRDefault="00F96072" w:rsidP="00F96072">
      <w:pPr>
        <w:spacing w:after="0"/>
        <w:jc w:val="center"/>
        <w:rPr>
          <w:rFonts w:ascii="Times New Roman" w:hAnsi="Times New Roman"/>
          <w:sz w:val="24"/>
          <w:szCs w:val="24"/>
        </w:rPr>
      </w:pPr>
    </w:p>
    <w:p w:rsidR="00F96072" w:rsidRPr="00A41297" w:rsidRDefault="00F96072" w:rsidP="00F96072">
      <w:pPr>
        <w:spacing w:after="0"/>
        <w:rPr>
          <w:rFonts w:ascii="Times New Roman" w:hAnsi="Times New Roman"/>
          <w:sz w:val="24"/>
          <w:szCs w:val="24"/>
          <w:lang w:val="uk-UA"/>
        </w:rPr>
      </w:pPr>
    </w:p>
    <w:p w:rsidR="00F96072" w:rsidRPr="00A41297" w:rsidRDefault="00F96072" w:rsidP="00F96072">
      <w:pPr>
        <w:spacing w:after="0"/>
        <w:ind w:firstLine="426"/>
        <w:jc w:val="center"/>
        <w:rPr>
          <w:rFonts w:ascii="Times New Roman" w:hAnsi="Times New Roman"/>
          <w:b/>
          <w:sz w:val="24"/>
          <w:szCs w:val="24"/>
        </w:rPr>
      </w:pPr>
      <w:r w:rsidRPr="00A41297">
        <w:rPr>
          <w:rFonts w:ascii="Times New Roman" w:hAnsi="Times New Roman"/>
          <w:b/>
          <w:sz w:val="24"/>
          <w:szCs w:val="24"/>
        </w:rPr>
        <w:t>ПОЛОЖЕННЯ</w:t>
      </w:r>
    </w:p>
    <w:p w:rsidR="00F96072" w:rsidRPr="00A41297" w:rsidRDefault="00F96072" w:rsidP="00F96072">
      <w:pPr>
        <w:spacing w:after="0"/>
        <w:ind w:firstLine="426"/>
        <w:jc w:val="center"/>
        <w:rPr>
          <w:rFonts w:ascii="Times New Roman" w:hAnsi="Times New Roman"/>
          <w:sz w:val="24"/>
          <w:szCs w:val="24"/>
        </w:rPr>
      </w:pPr>
      <w:r w:rsidRPr="00A41297">
        <w:rPr>
          <w:rFonts w:ascii="Times New Roman" w:hAnsi="Times New Roman"/>
          <w:sz w:val="24"/>
          <w:szCs w:val="24"/>
        </w:rPr>
        <w:t xml:space="preserve">про порядок преміювання працівників Княжицької сільської </w:t>
      </w:r>
      <w:proofErr w:type="gramStart"/>
      <w:r w:rsidRPr="00A41297">
        <w:rPr>
          <w:rFonts w:ascii="Times New Roman" w:hAnsi="Times New Roman"/>
          <w:sz w:val="24"/>
          <w:szCs w:val="24"/>
        </w:rPr>
        <w:t>ради</w:t>
      </w:r>
      <w:proofErr w:type="gramEnd"/>
    </w:p>
    <w:p w:rsidR="00F96072" w:rsidRPr="00A41297" w:rsidRDefault="00F96072" w:rsidP="00F96072">
      <w:pPr>
        <w:spacing w:after="0"/>
        <w:ind w:firstLine="426"/>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Положення «Про порядок преміювання працівників Княжицької сільської ради» (далі – Положення) розроблено відповідно до Закону України «Про оплату праці»,  «Про службу в органах місцевого самоврядування», постанови Кабінету  Міні</w:t>
      </w:r>
      <w:proofErr w:type="gramStart"/>
      <w:r w:rsidRPr="00A41297">
        <w:rPr>
          <w:rFonts w:ascii="Times New Roman" w:hAnsi="Times New Roman"/>
          <w:sz w:val="24"/>
          <w:szCs w:val="24"/>
        </w:rPr>
        <w:t>стр</w:t>
      </w:r>
      <w:proofErr w:type="gramEnd"/>
      <w:r w:rsidRPr="00A41297">
        <w:rPr>
          <w:rFonts w:ascii="Times New Roman" w:hAnsi="Times New Roman"/>
          <w:sz w:val="24"/>
          <w:szCs w:val="24"/>
        </w:rPr>
        <w:t>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та доповненнями до колективного договору.</w:t>
      </w: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Положення розроблене з метою посилення впливу матеріального заохочення  на покращення результатів роботи працівників Княжицької сільської ради, стимулювання їх праці  залежно </w:t>
      </w:r>
      <w:proofErr w:type="gramStart"/>
      <w:r w:rsidRPr="00A41297">
        <w:rPr>
          <w:rFonts w:ascii="Times New Roman" w:hAnsi="Times New Roman"/>
          <w:sz w:val="24"/>
          <w:szCs w:val="24"/>
        </w:rPr>
        <w:t>в</w:t>
      </w:r>
      <w:proofErr w:type="gramEnd"/>
      <w:r w:rsidRPr="00A41297">
        <w:rPr>
          <w:rFonts w:ascii="Times New Roman" w:hAnsi="Times New Roman"/>
          <w:sz w:val="24"/>
          <w:szCs w:val="24"/>
        </w:rPr>
        <w:t>ід ініціативи, особистого вкладу в загальні результати роботи.</w:t>
      </w: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Дія цього положення поширюється на </w:t>
      </w:r>
      <w:proofErr w:type="gramStart"/>
      <w:r w:rsidRPr="00A41297">
        <w:rPr>
          <w:rFonts w:ascii="Times New Roman" w:hAnsi="Times New Roman"/>
          <w:sz w:val="24"/>
          <w:szCs w:val="24"/>
        </w:rPr>
        <w:t>вс</w:t>
      </w:r>
      <w:proofErr w:type="gramEnd"/>
      <w:r w:rsidRPr="00A41297">
        <w:rPr>
          <w:rFonts w:ascii="Times New Roman" w:hAnsi="Times New Roman"/>
          <w:sz w:val="24"/>
          <w:szCs w:val="24"/>
        </w:rPr>
        <w:t>іх працівників сільської ради.</w:t>
      </w: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1.     Загальні положення.</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1.1 Преміювання працівників сільської ради здійснюється за якісне, своєчасне і в повному обсязі виконання обов’язків, визначених Законами України «Про місцеве самоврядування в Україні», «Про службу в органах місцевого самоврядування» та посадовими інструкціями</w:t>
      </w:r>
      <w:proofErr w:type="gramStart"/>
      <w:r w:rsidRPr="00A41297">
        <w:rPr>
          <w:rFonts w:ascii="Times New Roman" w:hAnsi="Times New Roman"/>
          <w:sz w:val="24"/>
          <w:szCs w:val="24"/>
        </w:rPr>
        <w:t>,а</w:t>
      </w:r>
      <w:proofErr w:type="gramEnd"/>
      <w:r w:rsidRPr="00A41297">
        <w:rPr>
          <w:rFonts w:ascii="Times New Roman" w:hAnsi="Times New Roman"/>
          <w:sz w:val="24"/>
          <w:szCs w:val="24"/>
        </w:rPr>
        <w:t xml:space="preserve"> також з урахуванням їх ініціативи, особистого вкладу в загальні результати роботи за </w:t>
      </w:r>
      <w:proofErr w:type="gramStart"/>
      <w:r w:rsidRPr="00A41297">
        <w:rPr>
          <w:rFonts w:ascii="Times New Roman" w:hAnsi="Times New Roman"/>
          <w:sz w:val="24"/>
          <w:szCs w:val="24"/>
        </w:rPr>
        <w:t>м</w:t>
      </w:r>
      <w:proofErr w:type="gramEnd"/>
      <w:r w:rsidRPr="00A41297">
        <w:rPr>
          <w:rFonts w:ascii="Times New Roman" w:hAnsi="Times New Roman"/>
          <w:sz w:val="24"/>
          <w:szCs w:val="24"/>
        </w:rPr>
        <w:t>ісяць.</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1.2</w:t>
      </w:r>
      <w:proofErr w:type="gramStart"/>
      <w:r w:rsidRPr="00A41297">
        <w:rPr>
          <w:rFonts w:ascii="Times New Roman" w:hAnsi="Times New Roman"/>
          <w:sz w:val="24"/>
          <w:szCs w:val="24"/>
        </w:rPr>
        <w:t xml:space="preserve">  В</w:t>
      </w:r>
      <w:proofErr w:type="gramEnd"/>
      <w:r w:rsidRPr="00A41297">
        <w:rPr>
          <w:rFonts w:ascii="Times New Roman" w:hAnsi="Times New Roman"/>
          <w:sz w:val="24"/>
          <w:szCs w:val="24"/>
        </w:rPr>
        <w:t xml:space="preserve"> окремих випадках за виконання важливих додаткових завдань, з нагоди державних та професійних свят, ювілейних та святкових дат, працівникам може бути виплачена одноразова премія в кожному конкретному випадку за розпорядженням сільського голови в межах затвердженого фонду оплати праці.</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2. Порядок визначення фонду </w:t>
      </w:r>
      <w:proofErr w:type="gramStart"/>
      <w:r w:rsidRPr="00A41297">
        <w:rPr>
          <w:rFonts w:ascii="Times New Roman" w:hAnsi="Times New Roman"/>
          <w:sz w:val="24"/>
          <w:szCs w:val="24"/>
        </w:rPr>
        <w:t>прем</w:t>
      </w:r>
      <w:proofErr w:type="gramEnd"/>
      <w:r w:rsidRPr="00A41297">
        <w:rPr>
          <w:rFonts w:ascii="Times New Roman" w:hAnsi="Times New Roman"/>
          <w:sz w:val="24"/>
          <w:szCs w:val="24"/>
        </w:rPr>
        <w:t>іювання.</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2.1 Фонд преміювання працівників сільської ради утворюється в межах коштів, передбачених на преміювання у кошторисі та економії кошті</w:t>
      </w:r>
      <w:proofErr w:type="gramStart"/>
      <w:r w:rsidRPr="00A41297">
        <w:rPr>
          <w:rFonts w:ascii="Times New Roman" w:hAnsi="Times New Roman"/>
          <w:sz w:val="24"/>
          <w:szCs w:val="24"/>
        </w:rPr>
        <w:t>в</w:t>
      </w:r>
      <w:proofErr w:type="gramEnd"/>
      <w:r w:rsidRPr="00A41297">
        <w:rPr>
          <w:rFonts w:ascii="Times New Roman" w:hAnsi="Times New Roman"/>
          <w:sz w:val="24"/>
          <w:szCs w:val="24"/>
        </w:rPr>
        <w:t xml:space="preserve"> на оплату праці.</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2.2 На створення </w:t>
      </w:r>
      <w:proofErr w:type="gramStart"/>
      <w:r w:rsidRPr="00A41297">
        <w:rPr>
          <w:rFonts w:ascii="Times New Roman" w:hAnsi="Times New Roman"/>
          <w:sz w:val="24"/>
          <w:szCs w:val="24"/>
        </w:rPr>
        <w:t>р</w:t>
      </w:r>
      <w:proofErr w:type="gramEnd"/>
      <w:r w:rsidRPr="00A41297">
        <w:rPr>
          <w:rFonts w:ascii="Times New Roman" w:hAnsi="Times New Roman"/>
          <w:sz w:val="24"/>
          <w:szCs w:val="24"/>
        </w:rPr>
        <w:t>ічного фонду преміювання спрямувати кошти у розмірі не менше як 10 відсотків посадових окладів та економії фонду оплати праці, що утворилася з початку поточного року.</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3. Показники преміювання і розмі</w:t>
      </w:r>
      <w:proofErr w:type="gramStart"/>
      <w:r w:rsidRPr="00A41297">
        <w:rPr>
          <w:rFonts w:ascii="Times New Roman" w:hAnsi="Times New Roman"/>
          <w:sz w:val="24"/>
          <w:szCs w:val="24"/>
        </w:rPr>
        <w:t>р</w:t>
      </w:r>
      <w:proofErr w:type="gramEnd"/>
      <w:r w:rsidRPr="00A41297">
        <w:rPr>
          <w:rFonts w:ascii="Times New Roman" w:hAnsi="Times New Roman"/>
          <w:sz w:val="24"/>
          <w:szCs w:val="24"/>
        </w:rPr>
        <w:t xml:space="preserve"> премії.</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3.1 Преміювання працівників с/</w:t>
      </w:r>
      <w:proofErr w:type="gramStart"/>
      <w:r w:rsidRPr="00A41297">
        <w:rPr>
          <w:rFonts w:ascii="Times New Roman" w:hAnsi="Times New Roman"/>
          <w:sz w:val="24"/>
          <w:szCs w:val="24"/>
        </w:rPr>
        <w:t>р</w:t>
      </w:r>
      <w:proofErr w:type="gramEnd"/>
      <w:r w:rsidRPr="00A41297">
        <w:rPr>
          <w:rFonts w:ascii="Times New Roman" w:hAnsi="Times New Roman"/>
          <w:sz w:val="24"/>
          <w:szCs w:val="24"/>
        </w:rPr>
        <w:t xml:space="preserve"> та встановлення їм надбавок здійснюється на підставі всебічного  аналізу виконання ними основних обов’язків.</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3.2</w:t>
      </w:r>
      <w:proofErr w:type="gramStart"/>
      <w:r w:rsidRPr="00A41297">
        <w:rPr>
          <w:rFonts w:ascii="Times New Roman" w:hAnsi="Times New Roman"/>
          <w:sz w:val="24"/>
          <w:szCs w:val="24"/>
        </w:rPr>
        <w:t xml:space="preserve">   П</w:t>
      </w:r>
      <w:proofErr w:type="gramEnd"/>
      <w:r w:rsidRPr="00A41297">
        <w:rPr>
          <w:rFonts w:ascii="Times New Roman" w:hAnsi="Times New Roman"/>
          <w:sz w:val="24"/>
          <w:szCs w:val="24"/>
        </w:rPr>
        <w:t>ремія нараховується щомісячно у відсотках до посадового окладу.</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3.3 Премія не нараховується працівникам за час відпусток, тимчасової непрацездатності, відрядженням на навчання з метою </w:t>
      </w:r>
      <w:proofErr w:type="gramStart"/>
      <w:r w:rsidRPr="00A41297">
        <w:rPr>
          <w:rFonts w:ascii="Times New Roman" w:hAnsi="Times New Roman"/>
          <w:sz w:val="24"/>
          <w:szCs w:val="24"/>
        </w:rPr>
        <w:t>п</w:t>
      </w:r>
      <w:proofErr w:type="gramEnd"/>
      <w:r w:rsidRPr="00A41297">
        <w:rPr>
          <w:rFonts w:ascii="Times New Roman" w:hAnsi="Times New Roman"/>
          <w:sz w:val="24"/>
          <w:szCs w:val="24"/>
        </w:rPr>
        <w:t>ідвищення кваліфікації за кордон.</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lastRenderedPageBreak/>
        <w:t>3.4 Працівникам, які звільнені з роботи в місяць, за який проводиться преміювання, премії не виплачуються, за винятком працівників</w:t>
      </w:r>
      <w:proofErr w:type="gramStart"/>
      <w:r w:rsidRPr="00A41297">
        <w:rPr>
          <w:rFonts w:ascii="Times New Roman" w:hAnsi="Times New Roman"/>
          <w:sz w:val="24"/>
          <w:szCs w:val="24"/>
        </w:rPr>
        <w:t xml:space="preserve"> ,</w:t>
      </w:r>
      <w:proofErr w:type="gramEnd"/>
      <w:r w:rsidRPr="00A41297">
        <w:rPr>
          <w:rFonts w:ascii="Times New Roman" w:hAnsi="Times New Roman"/>
          <w:sz w:val="24"/>
          <w:szCs w:val="24"/>
        </w:rPr>
        <w:t xml:space="preserve"> які вийшли на пенсію, звільнилися за станом здоров</w:t>
      </w:r>
      <w:r w:rsidRPr="00A41297">
        <w:rPr>
          <w:rFonts w:ascii="Calibri" w:hAnsi="Calibri"/>
          <w:sz w:val="24"/>
          <w:szCs w:val="24"/>
        </w:rPr>
        <w:t>’</w:t>
      </w:r>
      <w:r w:rsidRPr="00A41297">
        <w:rPr>
          <w:rFonts w:ascii="Times New Roman" w:hAnsi="Times New Roman"/>
          <w:sz w:val="24"/>
          <w:szCs w:val="24"/>
        </w:rPr>
        <w:t>я.</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3.5 Працівникам, яким винесена догана, </w:t>
      </w:r>
      <w:proofErr w:type="gramStart"/>
      <w:r w:rsidRPr="00A41297">
        <w:rPr>
          <w:rFonts w:ascii="Times New Roman" w:hAnsi="Times New Roman"/>
          <w:sz w:val="24"/>
          <w:szCs w:val="24"/>
        </w:rPr>
        <w:t>прем</w:t>
      </w:r>
      <w:proofErr w:type="gramEnd"/>
      <w:r w:rsidRPr="00A41297">
        <w:rPr>
          <w:rFonts w:ascii="Times New Roman" w:hAnsi="Times New Roman"/>
          <w:sz w:val="24"/>
          <w:szCs w:val="24"/>
        </w:rPr>
        <w:t xml:space="preserve">ія не виплачується протягом дії дисциплінарного стягнення. </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3.6 Показники зниження або позбавлення премії за</w:t>
      </w:r>
      <w:proofErr w:type="gramStart"/>
      <w:r w:rsidRPr="00A41297">
        <w:rPr>
          <w:rFonts w:ascii="Times New Roman" w:hAnsi="Times New Roman"/>
          <w:sz w:val="24"/>
          <w:szCs w:val="24"/>
        </w:rPr>
        <w:t xml:space="preserve"> :</w:t>
      </w:r>
      <w:proofErr w:type="gramEnd"/>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невиконання </w:t>
      </w:r>
      <w:proofErr w:type="gramStart"/>
      <w:r w:rsidRPr="00A41297">
        <w:rPr>
          <w:rFonts w:ascii="Times New Roman" w:hAnsi="Times New Roman"/>
          <w:sz w:val="24"/>
          <w:szCs w:val="24"/>
        </w:rPr>
        <w:t>в</w:t>
      </w:r>
      <w:proofErr w:type="gramEnd"/>
      <w:r w:rsidRPr="00A41297">
        <w:rPr>
          <w:rFonts w:ascii="Times New Roman" w:hAnsi="Times New Roman"/>
          <w:sz w:val="24"/>
          <w:szCs w:val="24"/>
        </w:rPr>
        <w:t xml:space="preserve"> строк розпоряджень та доручень керівництва сільської ради:</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несвоєчасний розгляд пропозицій, заяв, звернень громадян;</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невиконання в строк затвердженого  індиві</w:t>
      </w:r>
      <w:proofErr w:type="gramStart"/>
      <w:r w:rsidRPr="00A41297">
        <w:rPr>
          <w:rFonts w:ascii="Times New Roman" w:hAnsi="Times New Roman"/>
          <w:sz w:val="24"/>
          <w:szCs w:val="24"/>
        </w:rPr>
        <w:t>дуального</w:t>
      </w:r>
      <w:proofErr w:type="gramEnd"/>
      <w:r w:rsidRPr="00A41297">
        <w:rPr>
          <w:rFonts w:ascii="Times New Roman" w:hAnsi="Times New Roman"/>
          <w:sz w:val="24"/>
          <w:szCs w:val="24"/>
        </w:rPr>
        <w:t xml:space="preserve"> плану роботи:</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порушення строків розгляду документі</w:t>
      </w:r>
      <w:proofErr w:type="gramStart"/>
      <w:r w:rsidRPr="00A41297">
        <w:rPr>
          <w:rFonts w:ascii="Times New Roman" w:hAnsi="Times New Roman"/>
          <w:sz w:val="24"/>
          <w:szCs w:val="24"/>
        </w:rPr>
        <w:t>в</w:t>
      </w:r>
      <w:proofErr w:type="gramEnd"/>
      <w:r w:rsidRPr="00A41297">
        <w:rPr>
          <w:rFonts w:ascii="Times New Roman" w:hAnsi="Times New Roman"/>
          <w:sz w:val="24"/>
          <w:szCs w:val="24"/>
        </w:rPr>
        <w:t>:</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3.7 Показники додаткового збільшення розміру </w:t>
      </w:r>
      <w:proofErr w:type="gramStart"/>
      <w:r w:rsidRPr="00A41297">
        <w:rPr>
          <w:rFonts w:ascii="Times New Roman" w:hAnsi="Times New Roman"/>
          <w:sz w:val="24"/>
          <w:szCs w:val="24"/>
        </w:rPr>
        <w:t>прем</w:t>
      </w:r>
      <w:proofErr w:type="gramEnd"/>
      <w:r w:rsidRPr="00A41297">
        <w:rPr>
          <w:rFonts w:ascii="Times New Roman" w:hAnsi="Times New Roman"/>
          <w:sz w:val="24"/>
          <w:szCs w:val="24"/>
        </w:rPr>
        <w:t>ії за</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виконання додаткових завдань:</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ініціативність, творчий </w:t>
      </w:r>
      <w:proofErr w:type="gramStart"/>
      <w:r w:rsidRPr="00A41297">
        <w:rPr>
          <w:rFonts w:ascii="Times New Roman" w:hAnsi="Times New Roman"/>
          <w:sz w:val="24"/>
          <w:szCs w:val="24"/>
        </w:rPr>
        <w:t>п</w:t>
      </w:r>
      <w:proofErr w:type="gramEnd"/>
      <w:r w:rsidRPr="00A41297">
        <w:rPr>
          <w:rFonts w:ascii="Times New Roman" w:hAnsi="Times New Roman"/>
          <w:sz w:val="24"/>
          <w:szCs w:val="24"/>
        </w:rPr>
        <w:t>ідхід у роботі:</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           - удосконалення стилю й методів роботи.</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4. Порядок </w:t>
      </w:r>
      <w:proofErr w:type="gramStart"/>
      <w:r w:rsidRPr="00A41297">
        <w:rPr>
          <w:rFonts w:ascii="Times New Roman" w:hAnsi="Times New Roman"/>
          <w:sz w:val="24"/>
          <w:szCs w:val="24"/>
        </w:rPr>
        <w:t>прем</w:t>
      </w:r>
      <w:proofErr w:type="gramEnd"/>
      <w:r w:rsidRPr="00A41297">
        <w:rPr>
          <w:rFonts w:ascii="Times New Roman" w:hAnsi="Times New Roman"/>
          <w:sz w:val="24"/>
          <w:szCs w:val="24"/>
        </w:rPr>
        <w:t>іювання.</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4.1  Головний спеціалі</w:t>
      </w:r>
      <w:proofErr w:type="gramStart"/>
      <w:r w:rsidRPr="00A41297">
        <w:rPr>
          <w:rFonts w:ascii="Times New Roman" w:hAnsi="Times New Roman"/>
          <w:sz w:val="24"/>
          <w:szCs w:val="24"/>
        </w:rPr>
        <w:t>ст</w:t>
      </w:r>
      <w:proofErr w:type="gramEnd"/>
      <w:r w:rsidRPr="00A41297">
        <w:rPr>
          <w:rFonts w:ascii="Times New Roman" w:hAnsi="Times New Roman"/>
          <w:sz w:val="24"/>
          <w:szCs w:val="24"/>
        </w:rPr>
        <w:t xml:space="preserve"> з обліку с/р (бухгалтер) щомісяця до 25 числа розраховує загальну суму коштів, що спрямовується на преміювання та подає на розгляд керівництву с/р.</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4.2  Встановлення або позбавлення премії працівникам с/</w:t>
      </w:r>
      <w:proofErr w:type="gramStart"/>
      <w:r w:rsidRPr="00A41297">
        <w:rPr>
          <w:rFonts w:ascii="Times New Roman" w:hAnsi="Times New Roman"/>
          <w:sz w:val="24"/>
          <w:szCs w:val="24"/>
        </w:rPr>
        <w:t>р</w:t>
      </w:r>
      <w:proofErr w:type="gramEnd"/>
      <w:r w:rsidRPr="00A41297">
        <w:rPr>
          <w:rFonts w:ascii="Times New Roman" w:hAnsi="Times New Roman"/>
          <w:sz w:val="24"/>
          <w:szCs w:val="24"/>
        </w:rPr>
        <w:t xml:space="preserve"> зазначаються в розпорядженні  про преміювання  сільського голови.</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4.3 Розмі</w:t>
      </w:r>
      <w:proofErr w:type="gramStart"/>
      <w:r w:rsidRPr="00A41297">
        <w:rPr>
          <w:rFonts w:ascii="Times New Roman" w:hAnsi="Times New Roman"/>
          <w:sz w:val="24"/>
          <w:szCs w:val="24"/>
        </w:rPr>
        <w:t>р</w:t>
      </w:r>
      <w:proofErr w:type="gramEnd"/>
      <w:r w:rsidRPr="00A41297">
        <w:rPr>
          <w:rFonts w:ascii="Times New Roman" w:hAnsi="Times New Roman"/>
          <w:sz w:val="24"/>
          <w:szCs w:val="24"/>
        </w:rPr>
        <w:t xml:space="preserve"> щомісячної премії керівництву  с/р  визначає сесія.</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4.4  Виплата премії проводиться щомісячно </w:t>
      </w:r>
      <w:proofErr w:type="gramStart"/>
      <w:r w:rsidRPr="00A41297">
        <w:rPr>
          <w:rFonts w:ascii="Times New Roman" w:hAnsi="Times New Roman"/>
          <w:sz w:val="24"/>
          <w:szCs w:val="24"/>
        </w:rPr>
        <w:t>у</w:t>
      </w:r>
      <w:proofErr w:type="gramEnd"/>
      <w:r w:rsidRPr="00A41297">
        <w:rPr>
          <w:rFonts w:ascii="Times New Roman" w:hAnsi="Times New Roman"/>
          <w:sz w:val="24"/>
          <w:szCs w:val="24"/>
        </w:rPr>
        <w:t xml:space="preserve"> разі відсутності заборгованості за обов’язковими платежами у межах затвердженого фонду оплати праці.</w:t>
      </w:r>
    </w:p>
    <w:p w:rsidR="00F96072" w:rsidRPr="00A41297" w:rsidRDefault="00F96072" w:rsidP="00F96072">
      <w:pPr>
        <w:spacing w:after="0"/>
        <w:ind w:firstLine="284"/>
        <w:jc w:val="both"/>
        <w:rPr>
          <w:rFonts w:ascii="Times New Roman" w:hAnsi="Times New Roman"/>
          <w:sz w:val="24"/>
          <w:szCs w:val="24"/>
        </w:rPr>
      </w:pPr>
      <w:r w:rsidRPr="00A41297">
        <w:rPr>
          <w:rFonts w:ascii="Times New Roman" w:hAnsi="Times New Roman"/>
          <w:sz w:val="24"/>
          <w:szCs w:val="24"/>
        </w:rPr>
        <w:t xml:space="preserve">4.5 Максимальна межа премії для </w:t>
      </w:r>
      <w:proofErr w:type="gramStart"/>
      <w:r w:rsidRPr="00A41297">
        <w:rPr>
          <w:rFonts w:ascii="Times New Roman" w:hAnsi="Times New Roman"/>
          <w:sz w:val="24"/>
          <w:szCs w:val="24"/>
        </w:rPr>
        <w:t>кожного</w:t>
      </w:r>
      <w:proofErr w:type="gramEnd"/>
      <w:r w:rsidRPr="00A41297">
        <w:rPr>
          <w:rFonts w:ascii="Times New Roman" w:hAnsi="Times New Roman"/>
          <w:sz w:val="24"/>
          <w:szCs w:val="24"/>
        </w:rPr>
        <w:t xml:space="preserve"> працівника не встановлюється.</w:t>
      </w: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both"/>
        <w:rPr>
          <w:rFonts w:ascii="Times New Roman" w:hAnsi="Times New Roman"/>
          <w:sz w:val="24"/>
          <w:szCs w:val="24"/>
        </w:rPr>
      </w:pPr>
    </w:p>
    <w:p w:rsidR="00F96072" w:rsidRPr="00A41297" w:rsidRDefault="00F96072" w:rsidP="00F96072">
      <w:pPr>
        <w:spacing w:after="0"/>
        <w:ind w:firstLine="284"/>
        <w:jc w:val="center"/>
        <w:rPr>
          <w:rFonts w:ascii="Times New Roman" w:hAnsi="Times New Roman"/>
          <w:sz w:val="24"/>
          <w:szCs w:val="24"/>
        </w:rPr>
      </w:pPr>
      <w:r w:rsidRPr="00A41297">
        <w:rPr>
          <w:rFonts w:ascii="Times New Roman" w:hAnsi="Times New Roman"/>
          <w:sz w:val="24"/>
          <w:szCs w:val="24"/>
        </w:rPr>
        <w:t>Сільський голова                                                  О.О.Шинкаренко</w:t>
      </w:r>
    </w:p>
    <w:p w:rsidR="00F96072" w:rsidRDefault="00F96072" w:rsidP="00F96072">
      <w:pPr>
        <w:rPr>
          <w:lang w:val="uk-UA"/>
        </w:rPr>
      </w:pPr>
    </w:p>
    <w:p w:rsidR="00F96072" w:rsidRDefault="00F96072" w:rsidP="00F96072">
      <w:pPr>
        <w:rPr>
          <w:lang w:val="uk-UA"/>
        </w:rPr>
      </w:pPr>
    </w:p>
    <w:p w:rsidR="00F96072" w:rsidRDefault="00F96072" w:rsidP="00F96072">
      <w:pPr>
        <w:rPr>
          <w:lang w:val="uk-UA"/>
        </w:rPr>
      </w:pPr>
    </w:p>
    <w:p w:rsidR="00F96072" w:rsidRDefault="00F96072" w:rsidP="00F96072">
      <w:pPr>
        <w:rPr>
          <w:lang w:val="uk-UA"/>
        </w:rPr>
      </w:pPr>
    </w:p>
    <w:p w:rsidR="00F96072" w:rsidRDefault="00F96072" w:rsidP="00F96072">
      <w:pPr>
        <w:rPr>
          <w:lang w:val="uk-UA"/>
        </w:rPr>
      </w:pPr>
    </w:p>
    <w:p w:rsidR="00F96072" w:rsidRDefault="00F96072" w:rsidP="00F96072">
      <w:pPr>
        <w:pStyle w:val="1"/>
        <w:tabs>
          <w:tab w:val="left" w:pos="3766"/>
        </w:tabs>
        <w:jc w:val="left"/>
        <w:rPr>
          <w:rFonts w:asciiTheme="minorHAnsi" w:eastAsiaTheme="minorEastAsia" w:hAnsiTheme="minorHAnsi" w:cstheme="minorBidi"/>
          <w:b w:val="0"/>
          <w:sz w:val="22"/>
          <w:szCs w:val="22"/>
        </w:rPr>
      </w:pPr>
    </w:p>
    <w:p w:rsidR="00F96072" w:rsidRDefault="00F96072" w:rsidP="00F96072">
      <w:pPr>
        <w:rPr>
          <w:lang w:val="uk-UA"/>
        </w:rPr>
      </w:pPr>
    </w:p>
    <w:p w:rsidR="00F96072" w:rsidRDefault="00F96072" w:rsidP="00F96072">
      <w:pPr>
        <w:rPr>
          <w:lang w:val="uk-UA"/>
        </w:rPr>
      </w:pPr>
    </w:p>
    <w:p w:rsidR="00F96072" w:rsidRDefault="00F96072" w:rsidP="00F96072">
      <w:pPr>
        <w:rPr>
          <w:lang w:val="uk-UA"/>
        </w:rPr>
      </w:pPr>
    </w:p>
    <w:p w:rsidR="00F96072" w:rsidRPr="00A41297" w:rsidRDefault="00F96072" w:rsidP="00F96072">
      <w:pPr>
        <w:rPr>
          <w:lang w:val="uk-UA"/>
        </w:rPr>
      </w:pPr>
    </w:p>
    <w:p w:rsidR="00F96072" w:rsidRDefault="00F96072" w:rsidP="00F96072">
      <w:pPr>
        <w:pStyle w:val="1"/>
        <w:tabs>
          <w:tab w:val="left" w:pos="3766"/>
        </w:tabs>
        <w:rPr>
          <w:szCs w:val="24"/>
        </w:rPr>
      </w:pPr>
      <w:r>
        <w:rPr>
          <w:noProof/>
          <w:szCs w:val="24"/>
          <w:lang w:val="ru-RU"/>
        </w:rPr>
        <w:lastRenderedPageBreak/>
        <w:drawing>
          <wp:inline distT="0" distB="0" distL="0" distR="0">
            <wp:extent cx="695325" cy="895350"/>
            <wp:effectExtent l="0" t="0" r="0" b="0"/>
            <wp:docPr id="2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F96072" w:rsidRDefault="00F96072" w:rsidP="00F96072">
      <w:pPr>
        <w:tabs>
          <w:tab w:val="left" w:pos="3766"/>
        </w:tabs>
        <w:spacing w:after="0"/>
        <w:jc w:val="center"/>
        <w:rPr>
          <w:rFonts w:ascii="Times New Roman" w:hAnsi="Times New Roman"/>
          <w:b/>
          <w:sz w:val="26"/>
          <w:szCs w:val="26"/>
        </w:rPr>
      </w:pPr>
    </w:p>
    <w:p w:rsidR="00F96072"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ТРЕТЯ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96072" w:rsidRDefault="00F96072" w:rsidP="00F96072">
      <w:pPr>
        <w:tabs>
          <w:tab w:val="left" w:pos="360"/>
        </w:tabs>
        <w:spacing w:after="0"/>
        <w:ind w:left="1080"/>
        <w:jc w:val="both"/>
        <w:rPr>
          <w:rFonts w:ascii="Times New Roman" w:hAnsi="Times New Roman"/>
          <w:sz w:val="24"/>
          <w:szCs w:val="24"/>
        </w:rPr>
      </w:pPr>
    </w:p>
    <w:p w:rsidR="00F96072" w:rsidRDefault="00F96072" w:rsidP="00F96072">
      <w:pPr>
        <w:tabs>
          <w:tab w:val="left" w:pos="360"/>
        </w:tabs>
        <w:spacing w:after="0"/>
        <w:ind w:left="1080"/>
        <w:jc w:val="center"/>
        <w:rPr>
          <w:rFonts w:ascii="Times New Roman" w:hAnsi="Times New Roman"/>
          <w:b/>
        </w:rPr>
      </w:pPr>
      <w:proofErr w:type="gramStart"/>
      <w:r>
        <w:rPr>
          <w:rFonts w:ascii="Times New Roman" w:hAnsi="Times New Roman"/>
          <w:b/>
        </w:rPr>
        <w:t>Р</w:t>
      </w:r>
      <w:proofErr w:type="gramEnd"/>
      <w:r>
        <w:rPr>
          <w:rFonts w:ascii="Times New Roman" w:hAnsi="Times New Roman"/>
          <w:b/>
        </w:rPr>
        <w:t>ІШЕННЯ</w:t>
      </w:r>
    </w:p>
    <w:p w:rsidR="00F96072" w:rsidRDefault="00F96072" w:rsidP="00F96072">
      <w:pPr>
        <w:tabs>
          <w:tab w:val="left" w:pos="360"/>
        </w:tabs>
        <w:spacing w:after="0"/>
        <w:ind w:left="1080"/>
        <w:rPr>
          <w:rFonts w:ascii="Times New Roman" w:hAnsi="Times New Roman"/>
          <w:b/>
        </w:rPr>
      </w:pPr>
    </w:p>
    <w:p w:rsidR="00F96072" w:rsidRPr="00660CB3" w:rsidRDefault="00F96072" w:rsidP="00F96072">
      <w:pPr>
        <w:tabs>
          <w:tab w:val="left" w:pos="360"/>
        </w:tabs>
        <w:spacing w:after="0"/>
        <w:ind w:left="1080"/>
        <w:rPr>
          <w:rFonts w:ascii="Times New Roman" w:hAnsi="Times New Roman"/>
          <w:b/>
          <w:lang w:val="uk-UA"/>
        </w:rPr>
      </w:pPr>
      <w:r>
        <w:rPr>
          <w:rFonts w:ascii="Times New Roman" w:hAnsi="Times New Roman"/>
          <w:b/>
        </w:rPr>
        <w:t xml:space="preserve">Від </w:t>
      </w:r>
      <w:r>
        <w:rPr>
          <w:rFonts w:ascii="Times New Roman" w:hAnsi="Times New Roman"/>
          <w:b/>
          <w:lang w:val="uk-UA"/>
        </w:rPr>
        <w:t>22 січня</w:t>
      </w:r>
      <w:r>
        <w:rPr>
          <w:rFonts w:ascii="Times New Roman" w:hAnsi="Times New Roman"/>
          <w:b/>
        </w:rPr>
        <w:t xml:space="preserve"> 201</w:t>
      </w:r>
      <w:r>
        <w:rPr>
          <w:rFonts w:ascii="Times New Roman" w:hAnsi="Times New Roman"/>
          <w:b/>
          <w:lang w:val="uk-UA"/>
        </w:rPr>
        <w:t>6</w:t>
      </w:r>
      <w:r>
        <w:rPr>
          <w:rFonts w:ascii="Times New Roman" w:hAnsi="Times New Roman"/>
          <w:b/>
        </w:rPr>
        <w:t xml:space="preserve"> року                                                                          за № </w:t>
      </w:r>
      <w:r>
        <w:rPr>
          <w:rFonts w:ascii="Times New Roman" w:hAnsi="Times New Roman"/>
          <w:b/>
          <w:lang w:val="uk-UA"/>
        </w:rPr>
        <w:t>5</w:t>
      </w:r>
    </w:p>
    <w:p w:rsidR="00F96072" w:rsidRDefault="00F96072" w:rsidP="00F96072">
      <w:pPr>
        <w:tabs>
          <w:tab w:val="left" w:pos="360"/>
        </w:tabs>
        <w:spacing w:after="0"/>
        <w:ind w:left="1080"/>
        <w:rPr>
          <w:rFonts w:ascii="Times New Roman" w:hAnsi="Times New Roman"/>
          <w:sz w:val="24"/>
          <w:szCs w:val="24"/>
        </w:rPr>
      </w:pPr>
      <w:r>
        <w:rPr>
          <w:rFonts w:ascii="Times New Roman" w:hAnsi="Times New Roman"/>
          <w:b/>
        </w:rPr>
        <w:t xml:space="preserve">                                                                 село Княжичі                                                                     </w:t>
      </w:r>
    </w:p>
    <w:p w:rsidR="00F96072" w:rsidRDefault="00F96072" w:rsidP="00F96072">
      <w:pPr>
        <w:spacing w:after="0"/>
        <w:rPr>
          <w:rFonts w:ascii="Times New Roman" w:hAnsi="Times New Roman"/>
          <w:b/>
          <w:sz w:val="26"/>
          <w:szCs w:val="26"/>
        </w:rPr>
      </w:pPr>
      <w:r>
        <w:rPr>
          <w:rFonts w:ascii="Times New Roman" w:hAnsi="Times New Roman"/>
          <w:b/>
          <w:sz w:val="26"/>
          <w:szCs w:val="26"/>
        </w:rPr>
        <w:t xml:space="preserve"> </w:t>
      </w:r>
    </w:p>
    <w:p w:rsidR="00F96072" w:rsidRDefault="00F96072" w:rsidP="00F96072">
      <w:pPr>
        <w:spacing w:after="0"/>
        <w:rPr>
          <w:rFonts w:ascii="Times New Roman" w:hAnsi="Times New Roman"/>
          <w:b/>
          <w:sz w:val="26"/>
          <w:szCs w:val="26"/>
        </w:rPr>
      </w:pPr>
      <w:r>
        <w:rPr>
          <w:rFonts w:ascii="Times New Roman" w:hAnsi="Times New Roman"/>
          <w:b/>
          <w:sz w:val="26"/>
          <w:szCs w:val="26"/>
        </w:rPr>
        <w:t xml:space="preserve">Про розгляд листа </w:t>
      </w:r>
    </w:p>
    <w:p w:rsidR="00F96072" w:rsidRDefault="00F96072" w:rsidP="00F96072">
      <w:pPr>
        <w:spacing w:after="0"/>
        <w:rPr>
          <w:rFonts w:ascii="Times New Roman" w:hAnsi="Times New Roman"/>
          <w:b/>
          <w:sz w:val="26"/>
          <w:szCs w:val="26"/>
        </w:rPr>
      </w:pPr>
      <w:r>
        <w:rPr>
          <w:rFonts w:ascii="Times New Roman" w:hAnsi="Times New Roman"/>
          <w:b/>
          <w:sz w:val="26"/>
          <w:szCs w:val="26"/>
        </w:rPr>
        <w:t xml:space="preserve">ДПІ у Києво-Святошинському р-ні </w:t>
      </w:r>
    </w:p>
    <w:p w:rsidR="00F96072" w:rsidRDefault="00F96072" w:rsidP="00F96072">
      <w:pPr>
        <w:spacing w:after="0"/>
        <w:rPr>
          <w:rFonts w:ascii="Times New Roman" w:hAnsi="Times New Roman"/>
          <w:b/>
          <w:sz w:val="26"/>
          <w:szCs w:val="26"/>
        </w:rPr>
      </w:pPr>
      <w:r>
        <w:rPr>
          <w:rFonts w:ascii="Times New Roman" w:hAnsi="Times New Roman"/>
          <w:b/>
          <w:sz w:val="26"/>
          <w:szCs w:val="26"/>
        </w:rPr>
        <w:t xml:space="preserve">та видачу </w:t>
      </w:r>
      <w:proofErr w:type="gramStart"/>
      <w:r>
        <w:rPr>
          <w:rFonts w:ascii="Times New Roman" w:hAnsi="Times New Roman"/>
          <w:b/>
          <w:sz w:val="26"/>
          <w:szCs w:val="26"/>
        </w:rPr>
        <w:t>р</w:t>
      </w:r>
      <w:proofErr w:type="gramEnd"/>
      <w:r>
        <w:rPr>
          <w:rFonts w:ascii="Times New Roman" w:hAnsi="Times New Roman"/>
          <w:b/>
          <w:sz w:val="26"/>
          <w:szCs w:val="26"/>
        </w:rPr>
        <w:t>ішення про звільнення оплати</w:t>
      </w:r>
    </w:p>
    <w:p w:rsidR="00F96072" w:rsidRDefault="00F96072" w:rsidP="00F96072">
      <w:pPr>
        <w:spacing w:after="0"/>
        <w:rPr>
          <w:rFonts w:ascii="Times New Roman" w:hAnsi="Times New Roman"/>
          <w:b/>
          <w:sz w:val="26"/>
          <w:szCs w:val="26"/>
        </w:rPr>
      </w:pPr>
      <w:r>
        <w:rPr>
          <w:rFonts w:ascii="Times New Roman" w:hAnsi="Times New Roman"/>
          <w:b/>
          <w:sz w:val="26"/>
          <w:szCs w:val="26"/>
        </w:rPr>
        <w:t xml:space="preserve">частини прибутку (доходу) </w:t>
      </w:r>
      <w:proofErr w:type="gramStart"/>
      <w:r>
        <w:rPr>
          <w:rFonts w:ascii="Times New Roman" w:hAnsi="Times New Roman"/>
          <w:b/>
          <w:sz w:val="26"/>
          <w:szCs w:val="26"/>
        </w:rPr>
        <w:t>на</w:t>
      </w:r>
      <w:proofErr w:type="gramEnd"/>
      <w:r>
        <w:rPr>
          <w:rFonts w:ascii="Times New Roman" w:hAnsi="Times New Roman"/>
          <w:b/>
          <w:sz w:val="26"/>
          <w:szCs w:val="26"/>
        </w:rPr>
        <w:t xml:space="preserve"> </w:t>
      </w:r>
    </w:p>
    <w:p w:rsidR="00F96072" w:rsidRDefault="00F96072" w:rsidP="00F96072">
      <w:pPr>
        <w:spacing w:after="0"/>
        <w:rPr>
          <w:rFonts w:ascii="Times New Roman" w:hAnsi="Times New Roman"/>
          <w:b/>
          <w:sz w:val="26"/>
          <w:szCs w:val="26"/>
        </w:rPr>
      </w:pPr>
      <w:r>
        <w:rPr>
          <w:rFonts w:ascii="Times New Roman" w:hAnsi="Times New Roman"/>
          <w:b/>
          <w:sz w:val="26"/>
          <w:szCs w:val="26"/>
        </w:rPr>
        <w:t xml:space="preserve">прибуток </w:t>
      </w:r>
      <w:proofErr w:type="gramStart"/>
      <w:r>
        <w:rPr>
          <w:rFonts w:ascii="Times New Roman" w:hAnsi="Times New Roman"/>
          <w:b/>
          <w:sz w:val="26"/>
          <w:szCs w:val="26"/>
        </w:rPr>
        <w:t>п</w:t>
      </w:r>
      <w:proofErr w:type="gramEnd"/>
      <w:r>
        <w:rPr>
          <w:rFonts w:ascii="Times New Roman" w:hAnsi="Times New Roman"/>
          <w:b/>
          <w:sz w:val="26"/>
          <w:szCs w:val="26"/>
        </w:rPr>
        <w:t>ідприємства</w:t>
      </w:r>
    </w:p>
    <w:p w:rsidR="00F96072" w:rsidRPr="00821784" w:rsidRDefault="00F96072" w:rsidP="00F96072">
      <w:pPr>
        <w:spacing w:after="0"/>
        <w:jc w:val="both"/>
        <w:rPr>
          <w:rFonts w:ascii="Times New Roman" w:hAnsi="Times New Roman"/>
          <w:b/>
          <w:sz w:val="26"/>
          <w:szCs w:val="26"/>
          <w:lang w:val="uk-UA"/>
        </w:rPr>
      </w:pPr>
    </w:p>
    <w:p w:rsidR="00F96072" w:rsidRDefault="00F96072" w:rsidP="00F96072">
      <w:pPr>
        <w:spacing w:after="0"/>
        <w:jc w:val="both"/>
        <w:rPr>
          <w:rFonts w:ascii="Times New Roman" w:hAnsi="Times New Roman"/>
          <w:sz w:val="24"/>
          <w:szCs w:val="24"/>
          <w:lang w:val="uk-UA"/>
        </w:rPr>
      </w:pPr>
      <w:r w:rsidRPr="00821784">
        <w:rPr>
          <w:rFonts w:ascii="Times New Roman" w:hAnsi="Times New Roman"/>
          <w:sz w:val="24"/>
          <w:lang w:val="uk-UA"/>
        </w:rPr>
        <w:t xml:space="preserve">    Заслухавши та обговоривши інформацію сільського голови Шинкаренко Олени Олександрівни та начальника КГП «Княжичі» про видачу рішення про звільнення оплати частини прибутку (доходу) на прибуток підприємства так як в підприємстві за останній звітний рік н</w:t>
      </w:r>
      <w:r>
        <w:rPr>
          <w:rFonts w:ascii="Times New Roman" w:hAnsi="Times New Roman"/>
          <w:sz w:val="24"/>
          <w:lang w:val="uk-UA"/>
        </w:rPr>
        <w:t>е має доходів, що перевищують 1</w:t>
      </w:r>
      <w:r w:rsidRPr="00821784">
        <w:rPr>
          <w:rFonts w:ascii="Times New Roman" w:hAnsi="Times New Roman"/>
          <w:sz w:val="24"/>
          <w:lang w:val="uk-UA"/>
        </w:rPr>
        <w:t xml:space="preserve"> млн. грн. </w:t>
      </w:r>
      <w:r w:rsidRPr="008935E0">
        <w:rPr>
          <w:rFonts w:ascii="Times New Roman" w:hAnsi="Times New Roman"/>
          <w:sz w:val="24"/>
          <w:lang w:val="uk-UA"/>
        </w:rPr>
        <w:t>Згідно ст. 57 п 1 Закону України № 5083-</w:t>
      </w:r>
      <w:r>
        <w:rPr>
          <w:rFonts w:ascii="Times New Roman" w:hAnsi="Times New Roman"/>
          <w:sz w:val="24"/>
          <w:lang w:val="en-US"/>
        </w:rPr>
        <w:t>V</w:t>
      </w:r>
      <w:r w:rsidRPr="008935E0">
        <w:rPr>
          <w:rFonts w:ascii="Times New Roman" w:hAnsi="Times New Roman"/>
          <w:sz w:val="24"/>
          <w:lang w:val="uk-UA"/>
        </w:rPr>
        <w:t>І від 05.07.2012 р. про Податковий кодекс на прибуток підприємства та відповідно до Закону України «Про місцеве самоврядування в Україні», сесія сільської ради:</w:t>
      </w:r>
    </w:p>
    <w:p w:rsidR="00F96072" w:rsidRPr="008935E0" w:rsidRDefault="00F96072" w:rsidP="00F96072">
      <w:pPr>
        <w:spacing w:after="0"/>
        <w:jc w:val="both"/>
        <w:rPr>
          <w:rFonts w:ascii="Times New Roman" w:hAnsi="Times New Roman"/>
          <w:b/>
          <w:sz w:val="26"/>
          <w:szCs w:val="26"/>
          <w:lang w:val="uk-UA"/>
        </w:rPr>
      </w:pPr>
    </w:p>
    <w:p w:rsidR="00F96072" w:rsidRDefault="00F96072" w:rsidP="00F96072">
      <w:pPr>
        <w:spacing w:after="0"/>
        <w:jc w:val="center"/>
        <w:rPr>
          <w:rFonts w:ascii="Times New Roman" w:hAnsi="Times New Roman"/>
          <w:b/>
          <w:sz w:val="26"/>
          <w:szCs w:val="26"/>
        </w:rPr>
      </w:pPr>
      <w:r>
        <w:rPr>
          <w:rFonts w:ascii="Times New Roman" w:hAnsi="Times New Roman"/>
          <w:b/>
          <w:sz w:val="26"/>
          <w:szCs w:val="26"/>
        </w:rPr>
        <w:t>ВИРІШИЛА:</w:t>
      </w:r>
    </w:p>
    <w:p w:rsidR="00F96072" w:rsidRDefault="00F96072" w:rsidP="00F96072">
      <w:pPr>
        <w:spacing w:after="0"/>
        <w:jc w:val="both"/>
        <w:rPr>
          <w:rFonts w:ascii="Times New Roman" w:hAnsi="Times New Roman"/>
          <w:sz w:val="26"/>
          <w:szCs w:val="26"/>
        </w:rPr>
      </w:pPr>
    </w:p>
    <w:p w:rsidR="00F96072" w:rsidRDefault="00F96072" w:rsidP="00F96072">
      <w:pPr>
        <w:pStyle w:val="a4"/>
        <w:numPr>
          <w:ilvl w:val="1"/>
          <w:numId w:val="3"/>
        </w:numPr>
        <w:tabs>
          <w:tab w:val="num" w:pos="993"/>
        </w:tabs>
        <w:ind w:left="709"/>
        <w:jc w:val="both"/>
        <w:rPr>
          <w:rFonts w:ascii="Times New Roman" w:hAnsi="Times New Roman"/>
          <w:sz w:val="26"/>
          <w:szCs w:val="26"/>
        </w:rPr>
      </w:pPr>
      <w:r>
        <w:rPr>
          <w:rFonts w:ascii="Times New Roman" w:hAnsi="Times New Roman"/>
          <w:sz w:val="26"/>
          <w:szCs w:val="26"/>
        </w:rPr>
        <w:t>Звільнити КГП «Княжичі» від оплати частини прибутку (доходу) підприємства, у зв'язку з відсутністю доходу, що перевищує 1 млн. грн.</w:t>
      </w:r>
    </w:p>
    <w:p w:rsidR="00F96072" w:rsidRDefault="00F96072" w:rsidP="00F96072">
      <w:pPr>
        <w:pStyle w:val="a4"/>
        <w:ind w:left="709"/>
        <w:jc w:val="both"/>
        <w:rPr>
          <w:rFonts w:ascii="Times New Roman" w:hAnsi="Times New Roman"/>
          <w:sz w:val="26"/>
          <w:szCs w:val="26"/>
        </w:rPr>
      </w:pPr>
    </w:p>
    <w:p w:rsidR="00F96072" w:rsidRDefault="00F96072" w:rsidP="00F96072">
      <w:pPr>
        <w:pStyle w:val="a4"/>
        <w:numPr>
          <w:ilvl w:val="1"/>
          <w:numId w:val="3"/>
        </w:numPr>
        <w:tabs>
          <w:tab w:val="num" w:pos="851"/>
        </w:tabs>
        <w:ind w:left="709"/>
        <w:jc w:val="both"/>
        <w:rPr>
          <w:rFonts w:ascii="Times New Roman" w:hAnsi="Times New Roman"/>
          <w:sz w:val="26"/>
          <w:szCs w:val="26"/>
        </w:rPr>
      </w:pPr>
      <w:r>
        <w:rPr>
          <w:rFonts w:ascii="Times New Roman" w:hAnsi="Times New Roman"/>
          <w:sz w:val="26"/>
          <w:szCs w:val="26"/>
        </w:rPr>
        <w:t>Контроль за виконанням даного рішення покласти на депутата Княжицької сільської ради Мельника С.П.</w:t>
      </w:r>
    </w:p>
    <w:p w:rsidR="00F96072" w:rsidRPr="009659AB" w:rsidRDefault="00F96072" w:rsidP="00F96072">
      <w:pPr>
        <w:rPr>
          <w:rFonts w:ascii="Times New Roman" w:hAnsi="Times New Roman"/>
          <w:sz w:val="26"/>
          <w:szCs w:val="26"/>
          <w:lang w:val="uk-UA"/>
        </w:rPr>
      </w:pPr>
    </w:p>
    <w:p w:rsidR="00F96072" w:rsidRDefault="00F96072" w:rsidP="00F96072">
      <w:pPr>
        <w:pStyle w:val="a4"/>
        <w:rPr>
          <w:rFonts w:ascii="Times New Roman" w:hAnsi="Times New Roman"/>
          <w:sz w:val="26"/>
          <w:szCs w:val="26"/>
        </w:rPr>
      </w:pPr>
    </w:p>
    <w:p w:rsidR="00F96072" w:rsidRDefault="00F96072" w:rsidP="00F96072">
      <w:pPr>
        <w:pStyle w:val="a4"/>
        <w:rPr>
          <w:rFonts w:ascii="Times New Roman" w:hAnsi="Times New Roman"/>
          <w:b/>
          <w:sz w:val="26"/>
          <w:szCs w:val="26"/>
        </w:rPr>
      </w:pPr>
      <w:r>
        <w:rPr>
          <w:rFonts w:ascii="Times New Roman" w:hAnsi="Times New Roman"/>
          <w:b/>
          <w:sz w:val="26"/>
          <w:szCs w:val="26"/>
        </w:rPr>
        <w:t>Сільський голова                                                    О.О.Шинкаренко</w:t>
      </w:r>
    </w:p>
    <w:p w:rsidR="00F96072" w:rsidRDefault="00F96072" w:rsidP="00F96072">
      <w:pPr>
        <w:pStyle w:val="a4"/>
        <w:rPr>
          <w:rFonts w:ascii="Times New Roman" w:hAnsi="Times New Roman"/>
          <w:b/>
          <w:sz w:val="26"/>
          <w:szCs w:val="26"/>
        </w:rPr>
      </w:pPr>
    </w:p>
    <w:p w:rsidR="00F96072" w:rsidRDefault="00F96072" w:rsidP="00F96072">
      <w:pPr>
        <w:pStyle w:val="a4"/>
        <w:rPr>
          <w:rFonts w:ascii="Times New Roman" w:hAnsi="Times New Roman"/>
          <w:b/>
          <w:sz w:val="26"/>
          <w:szCs w:val="26"/>
        </w:rPr>
      </w:pPr>
    </w:p>
    <w:p w:rsidR="00F96072" w:rsidRDefault="00F96072" w:rsidP="00F96072">
      <w:pPr>
        <w:pStyle w:val="a4"/>
        <w:rPr>
          <w:rFonts w:ascii="Times New Roman" w:hAnsi="Times New Roman"/>
          <w:b/>
          <w:sz w:val="26"/>
          <w:szCs w:val="26"/>
        </w:rPr>
      </w:pPr>
    </w:p>
    <w:p w:rsidR="00F96072" w:rsidRDefault="00F96072" w:rsidP="00F96072">
      <w:pPr>
        <w:pStyle w:val="a4"/>
        <w:rPr>
          <w:rFonts w:ascii="Times New Roman" w:hAnsi="Times New Roman"/>
          <w:b/>
          <w:sz w:val="26"/>
          <w:szCs w:val="26"/>
        </w:rPr>
      </w:pPr>
    </w:p>
    <w:p w:rsidR="00F96072" w:rsidRDefault="00F96072" w:rsidP="00F96072">
      <w:pPr>
        <w:pStyle w:val="1"/>
        <w:tabs>
          <w:tab w:val="left" w:pos="3766"/>
        </w:tabs>
        <w:rPr>
          <w:szCs w:val="24"/>
        </w:rPr>
      </w:pPr>
      <w:r>
        <w:rPr>
          <w:noProof/>
          <w:szCs w:val="24"/>
          <w:lang w:val="ru-RU"/>
        </w:rPr>
        <w:lastRenderedPageBreak/>
        <w:drawing>
          <wp:inline distT="0" distB="0" distL="0" distR="0">
            <wp:extent cx="695325" cy="895350"/>
            <wp:effectExtent l="0" t="0" r="0" b="0"/>
            <wp:docPr id="2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F96072" w:rsidRDefault="00F96072" w:rsidP="00F96072">
      <w:pPr>
        <w:tabs>
          <w:tab w:val="left" w:pos="3766"/>
        </w:tabs>
        <w:spacing w:after="0"/>
        <w:jc w:val="center"/>
        <w:rPr>
          <w:rFonts w:ascii="Times New Roman" w:hAnsi="Times New Roman"/>
          <w:b/>
          <w:sz w:val="26"/>
          <w:szCs w:val="26"/>
        </w:rPr>
      </w:pPr>
    </w:p>
    <w:p w:rsidR="00F96072" w:rsidRDefault="00F96072" w:rsidP="00F96072">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ТРЕТЯ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96072" w:rsidRDefault="00F96072" w:rsidP="00F96072">
      <w:pPr>
        <w:tabs>
          <w:tab w:val="left" w:pos="360"/>
        </w:tabs>
        <w:spacing w:after="0"/>
        <w:ind w:left="1080"/>
        <w:jc w:val="both"/>
        <w:rPr>
          <w:rFonts w:ascii="Times New Roman" w:hAnsi="Times New Roman"/>
          <w:sz w:val="24"/>
          <w:szCs w:val="24"/>
        </w:rPr>
      </w:pPr>
    </w:p>
    <w:p w:rsidR="00F96072" w:rsidRDefault="00F96072" w:rsidP="00F96072">
      <w:pPr>
        <w:tabs>
          <w:tab w:val="left" w:pos="360"/>
        </w:tabs>
        <w:spacing w:after="0"/>
        <w:ind w:left="1080"/>
        <w:jc w:val="center"/>
        <w:rPr>
          <w:rFonts w:ascii="Times New Roman" w:hAnsi="Times New Roman"/>
          <w:b/>
        </w:rPr>
      </w:pPr>
      <w:proofErr w:type="gramStart"/>
      <w:r>
        <w:rPr>
          <w:rFonts w:ascii="Times New Roman" w:hAnsi="Times New Roman"/>
          <w:b/>
        </w:rPr>
        <w:t>Р</w:t>
      </w:r>
      <w:proofErr w:type="gramEnd"/>
      <w:r>
        <w:rPr>
          <w:rFonts w:ascii="Times New Roman" w:hAnsi="Times New Roman"/>
          <w:b/>
        </w:rPr>
        <w:t>ІШЕННЯ</w:t>
      </w:r>
    </w:p>
    <w:p w:rsidR="00F96072" w:rsidRDefault="00F96072" w:rsidP="00F96072">
      <w:pPr>
        <w:tabs>
          <w:tab w:val="left" w:pos="360"/>
        </w:tabs>
        <w:spacing w:after="0"/>
        <w:ind w:left="1080"/>
        <w:rPr>
          <w:rFonts w:ascii="Times New Roman" w:hAnsi="Times New Roman"/>
          <w:b/>
        </w:rPr>
      </w:pPr>
    </w:p>
    <w:p w:rsidR="00F96072" w:rsidRPr="00660CB3" w:rsidRDefault="00F96072" w:rsidP="00F96072">
      <w:pPr>
        <w:tabs>
          <w:tab w:val="left" w:pos="360"/>
        </w:tabs>
        <w:spacing w:after="0"/>
        <w:ind w:left="1080"/>
        <w:rPr>
          <w:rFonts w:ascii="Times New Roman" w:hAnsi="Times New Roman"/>
          <w:b/>
          <w:lang w:val="uk-UA"/>
        </w:rPr>
      </w:pPr>
      <w:r>
        <w:rPr>
          <w:rFonts w:ascii="Times New Roman" w:hAnsi="Times New Roman"/>
          <w:b/>
        </w:rPr>
        <w:t xml:space="preserve">Від </w:t>
      </w:r>
      <w:r>
        <w:rPr>
          <w:rFonts w:ascii="Times New Roman" w:hAnsi="Times New Roman"/>
          <w:b/>
          <w:lang w:val="uk-UA"/>
        </w:rPr>
        <w:t>22 січня</w:t>
      </w:r>
      <w:r>
        <w:rPr>
          <w:rFonts w:ascii="Times New Roman" w:hAnsi="Times New Roman"/>
          <w:b/>
        </w:rPr>
        <w:t xml:space="preserve"> 201</w:t>
      </w:r>
      <w:r>
        <w:rPr>
          <w:rFonts w:ascii="Times New Roman" w:hAnsi="Times New Roman"/>
          <w:b/>
          <w:lang w:val="uk-UA"/>
        </w:rPr>
        <w:t>6</w:t>
      </w:r>
      <w:r>
        <w:rPr>
          <w:rFonts w:ascii="Times New Roman" w:hAnsi="Times New Roman"/>
          <w:b/>
        </w:rPr>
        <w:t xml:space="preserve"> року                                                                          за № </w:t>
      </w:r>
      <w:r>
        <w:rPr>
          <w:rFonts w:ascii="Times New Roman" w:hAnsi="Times New Roman"/>
          <w:b/>
          <w:lang w:val="uk-UA"/>
        </w:rPr>
        <w:t>6</w:t>
      </w:r>
    </w:p>
    <w:p w:rsidR="00F96072" w:rsidRDefault="00F96072" w:rsidP="00F96072">
      <w:pPr>
        <w:tabs>
          <w:tab w:val="left" w:pos="360"/>
        </w:tabs>
        <w:spacing w:after="0"/>
        <w:ind w:left="1080"/>
        <w:rPr>
          <w:rFonts w:ascii="Times New Roman" w:hAnsi="Times New Roman"/>
          <w:sz w:val="24"/>
          <w:szCs w:val="24"/>
        </w:rPr>
      </w:pPr>
      <w:r>
        <w:rPr>
          <w:rFonts w:ascii="Times New Roman" w:hAnsi="Times New Roman"/>
          <w:b/>
        </w:rPr>
        <w:t xml:space="preserve">                                                                 село Княжичі                                                                     </w:t>
      </w:r>
    </w:p>
    <w:p w:rsidR="00F96072" w:rsidRPr="0098013D" w:rsidRDefault="00F96072" w:rsidP="00F96072">
      <w:pPr>
        <w:spacing w:after="0"/>
        <w:jc w:val="center"/>
        <w:rPr>
          <w:rFonts w:ascii="Times New Roman" w:hAnsi="Times New Roman" w:cs="Times New Roman"/>
          <w:kern w:val="2"/>
          <w:sz w:val="24"/>
          <w:szCs w:val="24"/>
          <w:lang w:val="uk-UA" w:eastAsia="ar-SA"/>
        </w:rPr>
      </w:pPr>
    </w:p>
    <w:p w:rsidR="00F96072" w:rsidRPr="0098013D" w:rsidRDefault="00F96072" w:rsidP="00F96072">
      <w:pPr>
        <w:spacing w:after="0"/>
        <w:ind w:left="-284"/>
        <w:rPr>
          <w:rFonts w:ascii="Times New Roman" w:hAnsi="Times New Roman" w:cs="Times New Roman"/>
          <w:b/>
          <w:sz w:val="24"/>
          <w:szCs w:val="24"/>
          <w:lang w:val="uk-UA"/>
        </w:rPr>
      </w:pPr>
      <w:r w:rsidRPr="0098013D">
        <w:rPr>
          <w:rFonts w:ascii="Times New Roman" w:hAnsi="Times New Roman" w:cs="Times New Roman"/>
          <w:b/>
          <w:sz w:val="24"/>
          <w:szCs w:val="24"/>
        </w:rPr>
        <w:t xml:space="preserve">Про затвердження вартості  </w:t>
      </w:r>
      <w:r w:rsidRPr="0098013D">
        <w:rPr>
          <w:rFonts w:ascii="Times New Roman" w:hAnsi="Times New Roman" w:cs="Times New Roman"/>
          <w:b/>
          <w:sz w:val="24"/>
          <w:szCs w:val="24"/>
          <w:lang w:val="uk-UA"/>
        </w:rPr>
        <w:t>х</w:t>
      </w:r>
      <w:r w:rsidRPr="0098013D">
        <w:rPr>
          <w:rFonts w:ascii="Times New Roman" w:hAnsi="Times New Roman" w:cs="Times New Roman"/>
          <w:b/>
          <w:sz w:val="24"/>
          <w:szCs w:val="24"/>
        </w:rPr>
        <w:t>арчування</w:t>
      </w:r>
      <w:r w:rsidRPr="0098013D">
        <w:rPr>
          <w:rFonts w:ascii="Times New Roman" w:hAnsi="Times New Roman" w:cs="Times New Roman"/>
          <w:b/>
          <w:sz w:val="24"/>
          <w:szCs w:val="24"/>
          <w:lang w:val="uk-UA"/>
        </w:rPr>
        <w:t xml:space="preserve"> </w:t>
      </w:r>
    </w:p>
    <w:p w:rsidR="00F96072" w:rsidRPr="0098013D" w:rsidRDefault="00F96072" w:rsidP="00F96072">
      <w:pPr>
        <w:spacing w:after="0"/>
        <w:ind w:left="-284"/>
        <w:rPr>
          <w:rFonts w:ascii="Times New Roman" w:hAnsi="Times New Roman" w:cs="Times New Roman"/>
          <w:b/>
          <w:sz w:val="24"/>
          <w:szCs w:val="24"/>
          <w:lang w:val="uk-UA"/>
        </w:rPr>
      </w:pPr>
      <w:r w:rsidRPr="0098013D">
        <w:rPr>
          <w:rFonts w:ascii="Times New Roman" w:hAnsi="Times New Roman" w:cs="Times New Roman"/>
          <w:b/>
          <w:sz w:val="24"/>
          <w:szCs w:val="24"/>
        </w:rPr>
        <w:t xml:space="preserve">дітей в ДНЗ </w:t>
      </w:r>
      <w:r w:rsidRPr="0098013D">
        <w:rPr>
          <w:rFonts w:ascii="Times New Roman" w:hAnsi="Times New Roman" w:cs="Times New Roman"/>
          <w:b/>
          <w:sz w:val="24"/>
          <w:szCs w:val="24"/>
          <w:lang w:val="uk-UA"/>
        </w:rPr>
        <w:t xml:space="preserve">(ясла-садок) </w:t>
      </w:r>
      <w:r w:rsidRPr="0098013D">
        <w:rPr>
          <w:rFonts w:ascii="Times New Roman" w:hAnsi="Times New Roman" w:cs="Times New Roman"/>
          <w:b/>
          <w:sz w:val="24"/>
          <w:szCs w:val="24"/>
        </w:rPr>
        <w:t>„</w:t>
      </w:r>
      <w:r w:rsidRPr="0098013D">
        <w:rPr>
          <w:rFonts w:ascii="Times New Roman" w:hAnsi="Times New Roman" w:cs="Times New Roman"/>
          <w:b/>
          <w:sz w:val="24"/>
          <w:szCs w:val="24"/>
          <w:lang w:val="uk-UA"/>
        </w:rPr>
        <w:t>Княжичанка</w:t>
      </w:r>
      <w:r w:rsidRPr="0098013D">
        <w:rPr>
          <w:rFonts w:ascii="Times New Roman" w:hAnsi="Times New Roman" w:cs="Times New Roman"/>
          <w:b/>
          <w:sz w:val="24"/>
          <w:szCs w:val="24"/>
        </w:rPr>
        <w:t xml:space="preserve">” </w:t>
      </w:r>
      <w:r w:rsidRPr="0098013D">
        <w:rPr>
          <w:rFonts w:ascii="Times New Roman" w:hAnsi="Times New Roman" w:cs="Times New Roman"/>
          <w:b/>
          <w:sz w:val="24"/>
          <w:szCs w:val="24"/>
          <w:lang w:val="uk-UA"/>
        </w:rPr>
        <w:t>у</w:t>
      </w:r>
      <w:r w:rsidRPr="0098013D">
        <w:rPr>
          <w:rFonts w:ascii="Times New Roman" w:hAnsi="Times New Roman" w:cs="Times New Roman"/>
          <w:b/>
          <w:sz w:val="24"/>
          <w:szCs w:val="24"/>
        </w:rPr>
        <w:t xml:space="preserve"> 201</w:t>
      </w:r>
      <w:r w:rsidRPr="0098013D">
        <w:rPr>
          <w:rFonts w:ascii="Times New Roman" w:hAnsi="Times New Roman" w:cs="Times New Roman"/>
          <w:b/>
          <w:sz w:val="24"/>
          <w:szCs w:val="24"/>
          <w:lang w:val="uk-UA"/>
        </w:rPr>
        <w:t xml:space="preserve">6 </w:t>
      </w:r>
      <w:r w:rsidRPr="0098013D">
        <w:rPr>
          <w:rFonts w:ascii="Times New Roman" w:hAnsi="Times New Roman" w:cs="Times New Roman"/>
          <w:b/>
          <w:sz w:val="24"/>
          <w:szCs w:val="24"/>
        </w:rPr>
        <w:t>році</w:t>
      </w:r>
    </w:p>
    <w:p w:rsidR="00F96072" w:rsidRPr="0098013D" w:rsidRDefault="00F96072" w:rsidP="00F96072">
      <w:pPr>
        <w:spacing w:after="0"/>
        <w:ind w:left="-284"/>
        <w:rPr>
          <w:rFonts w:ascii="Times New Roman" w:hAnsi="Times New Roman" w:cs="Times New Roman"/>
          <w:b/>
          <w:sz w:val="24"/>
          <w:szCs w:val="24"/>
          <w:lang w:val="uk-UA"/>
        </w:rPr>
      </w:pPr>
    </w:p>
    <w:p w:rsidR="00F96072" w:rsidRPr="0098013D" w:rsidRDefault="00F96072" w:rsidP="00F96072">
      <w:pPr>
        <w:spacing w:after="0"/>
        <w:ind w:left="-284"/>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Керуючись Законом України № 76-</w:t>
      </w:r>
      <w:r w:rsidRPr="0098013D">
        <w:rPr>
          <w:rFonts w:ascii="Times New Roman" w:hAnsi="Times New Roman" w:cs="Times New Roman"/>
          <w:sz w:val="24"/>
          <w:szCs w:val="24"/>
        </w:rPr>
        <w:t>VIII</w:t>
      </w:r>
      <w:r w:rsidRPr="0098013D">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Княжицької сільської ради</w:t>
      </w:r>
    </w:p>
    <w:p w:rsidR="00F96072" w:rsidRPr="0098013D" w:rsidRDefault="00F96072" w:rsidP="00F96072">
      <w:pPr>
        <w:spacing w:after="0"/>
        <w:ind w:left="-284"/>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В И Р І Ш И Л А:</w:t>
      </w:r>
    </w:p>
    <w:p w:rsidR="00F96072" w:rsidRPr="0098013D" w:rsidRDefault="00F96072" w:rsidP="00F96072">
      <w:pPr>
        <w:spacing w:after="0"/>
        <w:ind w:left="-284"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1. Затвердити вартість харчування в ДНЗ (ясла-садок) «Княжичанка» Княжицької  сільської ради у 2016 році з розрахунку до 35 грн. 00 коп. в день на кожну дитину, з них:  </w:t>
      </w:r>
    </w:p>
    <w:p w:rsidR="00F96072" w:rsidRPr="0098013D" w:rsidRDefault="00F96072" w:rsidP="00F96072">
      <w:pPr>
        <w:spacing w:after="0"/>
        <w:ind w:left="-284"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за  рахунок  ДНЗ (ясла-садок) «Княжичанка» 60%;</w:t>
      </w:r>
    </w:p>
    <w:p w:rsidR="00F96072" w:rsidRPr="0098013D" w:rsidRDefault="00F96072" w:rsidP="00F96072">
      <w:pPr>
        <w:spacing w:after="0"/>
        <w:ind w:left="-284"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за рахунок  батьків  40%. </w:t>
      </w:r>
    </w:p>
    <w:p w:rsidR="00F96072" w:rsidRPr="0098013D" w:rsidRDefault="00F96072" w:rsidP="00F96072">
      <w:pPr>
        <w:spacing w:after="0"/>
        <w:ind w:left="-284" w:firstLine="540"/>
        <w:jc w:val="both"/>
        <w:rPr>
          <w:rFonts w:ascii="Times New Roman" w:hAnsi="Times New Roman" w:cs="Times New Roman"/>
          <w:sz w:val="24"/>
          <w:szCs w:val="24"/>
          <w:lang w:val="uk-UA"/>
        </w:rPr>
      </w:pPr>
      <w:r w:rsidRPr="0098013D">
        <w:rPr>
          <w:rFonts w:ascii="Times New Roman" w:hAnsi="Times New Roman" w:cs="Times New Roman"/>
          <w:sz w:val="24"/>
          <w:szCs w:val="24"/>
        </w:rPr>
        <w:t xml:space="preserve">2. </w:t>
      </w:r>
      <w:r w:rsidRPr="0098013D">
        <w:rPr>
          <w:rFonts w:ascii="Times New Roman" w:hAnsi="Times New Roman" w:cs="Times New Roman"/>
          <w:sz w:val="24"/>
          <w:szCs w:val="24"/>
          <w:lang w:val="uk-UA"/>
        </w:rPr>
        <w:t xml:space="preserve">Плата за харчування дітей у дошкільному навчальному закладі вноситься на рахунок ДНЗ (ясла-садок) «Княжичанка»   щомісяця, не пізніше 10 числа поточного місяця, за який вноситься плата. В разі виникнення заборгованості, </w:t>
      </w:r>
      <w:r w:rsidRPr="0098013D">
        <w:rPr>
          <w:rFonts w:ascii="Times New Roman" w:hAnsi="Times New Roman" w:cs="Times New Roman"/>
          <w:sz w:val="24"/>
          <w:szCs w:val="24"/>
        </w:rPr>
        <w:t xml:space="preserve">суми </w:t>
      </w:r>
      <w:r w:rsidRPr="0098013D">
        <w:rPr>
          <w:rFonts w:ascii="Times New Roman" w:hAnsi="Times New Roman" w:cs="Times New Roman"/>
          <w:sz w:val="24"/>
          <w:szCs w:val="24"/>
          <w:lang w:val="uk-UA"/>
        </w:rPr>
        <w:t xml:space="preserve">заборгованості </w:t>
      </w:r>
      <w:r w:rsidRPr="0098013D">
        <w:rPr>
          <w:rFonts w:ascii="Times New Roman" w:hAnsi="Times New Roman" w:cs="Times New Roman"/>
          <w:sz w:val="24"/>
          <w:szCs w:val="24"/>
        </w:rPr>
        <w:t>стягуються в порядку, визначеному  чинним законодавством</w:t>
      </w:r>
      <w:r w:rsidRPr="0098013D">
        <w:rPr>
          <w:rFonts w:ascii="Times New Roman" w:hAnsi="Times New Roman" w:cs="Times New Roman"/>
          <w:sz w:val="24"/>
          <w:szCs w:val="24"/>
          <w:lang w:val="uk-UA"/>
        </w:rPr>
        <w:t xml:space="preserve"> України</w:t>
      </w:r>
      <w:r w:rsidRPr="0098013D">
        <w:rPr>
          <w:rFonts w:ascii="Times New Roman" w:hAnsi="Times New Roman" w:cs="Times New Roman"/>
          <w:sz w:val="24"/>
          <w:szCs w:val="24"/>
        </w:rPr>
        <w:t>.</w:t>
      </w:r>
    </w:p>
    <w:p w:rsidR="00F96072" w:rsidRPr="0098013D" w:rsidRDefault="00F96072" w:rsidP="00F96072">
      <w:pPr>
        <w:spacing w:after="0"/>
        <w:ind w:left="-284" w:firstLine="540"/>
        <w:jc w:val="both"/>
        <w:rPr>
          <w:rFonts w:ascii="Times New Roman" w:hAnsi="Times New Roman" w:cs="Times New Roman"/>
          <w:sz w:val="24"/>
          <w:szCs w:val="24"/>
        </w:rPr>
      </w:pPr>
      <w:r w:rsidRPr="0098013D">
        <w:rPr>
          <w:rFonts w:ascii="Times New Roman" w:hAnsi="Times New Roman" w:cs="Times New Roman"/>
          <w:sz w:val="24"/>
          <w:szCs w:val="24"/>
        </w:rPr>
        <w:t xml:space="preserve">3. Виконання  даного  </w:t>
      </w:r>
      <w:proofErr w:type="gramStart"/>
      <w:r w:rsidRPr="0098013D">
        <w:rPr>
          <w:rFonts w:ascii="Times New Roman" w:hAnsi="Times New Roman" w:cs="Times New Roman"/>
          <w:sz w:val="24"/>
          <w:szCs w:val="24"/>
        </w:rPr>
        <w:t>р</w:t>
      </w:r>
      <w:proofErr w:type="gramEnd"/>
      <w:r w:rsidRPr="0098013D">
        <w:rPr>
          <w:rFonts w:ascii="Times New Roman" w:hAnsi="Times New Roman" w:cs="Times New Roman"/>
          <w:sz w:val="24"/>
          <w:szCs w:val="24"/>
        </w:rPr>
        <w:t>ішення  покласти  на  головного  бухгалтера  сільської  ради</w:t>
      </w:r>
      <w:r w:rsidRPr="0098013D">
        <w:rPr>
          <w:rFonts w:ascii="Times New Roman" w:hAnsi="Times New Roman" w:cs="Times New Roman"/>
          <w:sz w:val="24"/>
          <w:szCs w:val="24"/>
          <w:lang w:val="uk-UA"/>
        </w:rPr>
        <w:t>.</w:t>
      </w:r>
      <w:r w:rsidRPr="0098013D">
        <w:rPr>
          <w:rFonts w:ascii="Times New Roman" w:hAnsi="Times New Roman" w:cs="Times New Roman"/>
          <w:sz w:val="24"/>
          <w:szCs w:val="24"/>
        </w:rPr>
        <w:t xml:space="preserve">  </w:t>
      </w:r>
    </w:p>
    <w:p w:rsidR="00F96072" w:rsidRPr="0098013D" w:rsidRDefault="00F96072" w:rsidP="00F96072">
      <w:pPr>
        <w:spacing w:after="0"/>
        <w:jc w:val="center"/>
        <w:rPr>
          <w:rFonts w:ascii="Times New Roman" w:hAnsi="Times New Roman" w:cs="Times New Roman"/>
          <w:sz w:val="24"/>
          <w:szCs w:val="24"/>
          <w:lang w:val="uk-UA"/>
        </w:rPr>
      </w:pPr>
    </w:p>
    <w:p w:rsidR="00F96072" w:rsidRDefault="00F96072" w:rsidP="00F96072">
      <w:pPr>
        <w:tabs>
          <w:tab w:val="left" w:pos="6525"/>
        </w:tabs>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Сільський голова                                            О.О. Шинкаренко</w:t>
      </w:r>
    </w:p>
    <w:p w:rsidR="00F96072" w:rsidRDefault="00F96072" w:rsidP="00F96072">
      <w:pPr>
        <w:tabs>
          <w:tab w:val="left" w:pos="6525"/>
        </w:tabs>
        <w:spacing w:after="0"/>
        <w:rPr>
          <w:rFonts w:ascii="Times New Roman" w:hAnsi="Times New Roman" w:cs="Times New Roman"/>
          <w:b/>
          <w:sz w:val="24"/>
          <w:szCs w:val="24"/>
          <w:lang w:val="uk-UA"/>
        </w:rPr>
      </w:pPr>
    </w:p>
    <w:p w:rsidR="00F96072" w:rsidRPr="0098013D" w:rsidRDefault="00F96072" w:rsidP="00F96072">
      <w:pPr>
        <w:tabs>
          <w:tab w:val="left" w:pos="6525"/>
        </w:tabs>
        <w:spacing w:after="0"/>
        <w:rPr>
          <w:rFonts w:ascii="Times New Roman" w:hAnsi="Times New Roman" w:cs="Times New Roman"/>
          <w:b/>
          <w:sz w:val="24"/>
          <w:szCs w:val="24"/>
          <w:lang w:val="uk-UA"/>
        </w:rPr>
      </w:pPr>
      <w:r w:rsidRPr="0098013D">
        <w:rPr>
          <w:rFonts w:ascii="Times New Roman" w:hAnsi="Times New Roman" w:cs="Times New Roman"/>
          <w:b/>
          <w:sz w:val="24"/>
          <w:szCs w:val="24"/>
          <w:lang w:val="uk-UA"/>
        </w:rPr>
        <w:t xml:space="preserve">                             </w:t>
      </w:r>
    </w:p>
    <w:p w:rsidR="00F96072" w:rsidRPr="0098013D" w:rsidRDefault="00F96072" w:rsidP="00F96072">
      <w:pPr>
        <w:spacing w:after="0"/>
        <w:jc w:val="center"/>
        <w:rPr>
          <w:rFonts w:ascii="Times New Roman" w:hAnsi="Times New Roman" w:cs="Times New Roman"/>
          <w:b/>
          <w:sz w:val="24"/>
          <w:szCs w:val="24"/>
          <w:lang w:val="uk-UA"/>
        </w:rPr>
      </w:pPr>
    </w:p>
    <w:p w:rsidR="00F96072" w:rsidRPr="0098013D" w:rsidRDefault="00F96072" w:rsidP="00F96072">
      <w:pPr>
        <w:spacing w:after="0"/>
        <w:jc w:val="center"/>
        <w:rPr>
          <w:rFonts w:ascii="Times New Roman" w:hAnsi="Times New Roman" w:cs="Times New Roman"/>
          <w:b/>
          <w:sz w:val="24"/>
          <w:szCs w:val="24"/>
          <w:lang w:val="uk-UA"/>
        </w:rPr>
      </w:pPr>
    </w:p>
    <w:p w:rsidR="00F96072" w:rsidRPr="0098013D" w:rsidRDefault="00F96072" w:rsidP="00F96072">
      <w:pPr>
        <w:spacing w:after="0"/>
        <w:jc w:val="center"/>
        <w:rPr>
          <w:rFonts w:ascii="Times New Roman" w:hAnsi="Times New Roman" w:cs="Times New Roman"/>
          <w:b/>
          <w:sz w:val="24"/>
          <w:szCs w:val="24"/>
          <w:lang w:val="uk-UA"/>
        </w:rPr>
      </w:pPr>
    </w:p>
    <w:p w:rsidR="00F96072" w:rsidRPr="0098013D" w:rsidRDefault="00F96072" w:rsidP="00F96072">
      <w:pPr>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lastRenderedPageBreak/>
        <w:t>Аналіз регуляторного впливу</w:t>
      </w:r>
    </w:p>
    <w:p w:rsidR="00F96072" w:rsidRPr="0098013D" w:rsidRDefault="00F96072" w:rsidP="00F96072">
      <w:pPr>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 xml:space="preserve">до проекту рішення Княжицької сільської ради «Про затвердження вартості харчування дітей </w:t>
      </w:r>
      <w:r w:rsidRPr="0098013D">
        <w:rPr>
          <w:rFonts w:ascii="Times New Roman" w:hAnsi="Times New Roman" w:cs="Times New Roman"/>
          <w:b/>
          <w:sz w:val="24"/>
          <w:szCs w:val="24"/>
        </w:rPr>
        <w:t xml:space="preserve">в ДНЗ </w:t>
      </w:r>
      <w:r w:rsidRPr="0098013D">
        <w:rPr>
          <w:rFonts w:ascii="Times New Roman" w:hAnsi="Times New Roman" w:cs="Times New Roman"/>
          <w:b/>
          <w:sz w:val="24"/>
          <w:szCs w:val="24"/>
          <w:lang w:val="uk-UA"/>
        </w:rPr>
        <w:t>(ясла – садок) «Княжичанка»</w:t>
      </w:r>
      <w:r w:rsidRPr="0098013D">
        <w:rPr>
          <w:rFonts w:ascii="Times New Roman" w:hAnsi="Times New Roman" w:cs="Times New Roman"/>
          <w:b/>
          <w:sz w:val="24"/>
          <w:szCs w:val="24"/>
        </w:rPr>
        <w:t xml:space="preserve"> </w:t>
      </w:r>
      <w:r w:rsidRPr="0098013D">
        <w:rPr>
          <w:rFonts w:ascii="Times New Roman" w:hAnsi="Times New Roman" w:cs="Times New Roman"/>
          <w:b/>
          <w:sz w:val="24"/>
          <w:szCs w:val="24"/>
          <w:lang w:val="uk-UA"/>
        </w:rPr>
        <w:t>у</w:t>
      </w:r>
      <w:r w:rsidRPr="0098013D">
        <w:rPr>
          <w:rFonts w:ascii="Times New Roman" w:hAnsi="Times New Roman" w:cs="Times New Roman"/>
          <w:b/>
          <w:sz w:val="24"/>
          <w:szCs w:val="24"/>
        </w:rPr>
        <w:t xml:space="preserve"> 201</w:t>
      </w:r>
      <w:r w:rsidRPr="0098013D">
        <w:rPr>
          <w:rFonts w:ascii="Times New Roman" w:hAnsi="Times New Roman" w:cs="Times New Roman"/>
          <w:b/>
          <w:sz w:val="24"/>
          <w:szCs w:val="24"/>
          <w:lang w:val="uk-UA"/>
        </w:rPr>
        <w:t>6</w:t>
      </w:r>
      <w:r w:rsidRPr="0098013D">
        <w:rPr>
          <w:rFonts w:ascii="Times New Roman" w:hAnsi="Times New Roman" w:cs="Times New Roman"/>
          <w:b/>
          <w:sz w:val="24"/>
          <w:szCs w:val="24"/>
        </w:rPr>
        <w:t xml:space="preserve"> році</w:t>
      </w:r>
      <w:r w:rsidRPr="0098013D">
        <w:rPr>
          <w:rFonts w:ascii="Times New Roman" w:hAnsi="Times New Roman" w:cs="Times New Roman"/>
          <w:b/>
          <w:sz w:val="24"/>
          <w:szCs w:val="24"/>
          <w:lang w:val="uk-UA"/>
        </w:rPr>
        <w:t>»</w:t>
      </w:r>
    </w:p>
    <w:p w:rsidR="00F96072" w:rsidRPr="0098013D" w:rsidRDefault="00F96072" w:rsidP="00F96072">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Регуляторний орган:  Княжицька сільська рада.</w:t>
      </w:r>
    </w:p>
    <w:p w:rsidR="00F96072" w:rsidRPr="0098013D" w:rsidRDefault="00F96072" w:rsidP="00F96072">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Розробник документа:  секретар ради </w:t>
      </w:r>
    </w:p>
    <w:p w:rsidR="00F96072" w:rsidRPr="0098013D" w:rsidRDefault="00F96072" w:rsidP="00F96072">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Відповідальна особа:  головний бухгалтер </w:t>
      </w:r>
      <w:r w:rsidRPr="0098013D">
        <w:rPr>
          <w:rFonts w:ascii="Times New Roman" w:hAnsi="Times New Roman" w:cs="Times New Roman"/>
          <w:sz w:val="24"/>
          <w:szCs w:val="24"/>
        </w:rPr>
        <w:t>ДНЗ</w:t>
      </w:r>
      <w:r w:rsidRPr="0098013D">
        <w:rPr>
          <w:rFonts w:ascii="Times New Roman" w:hAnsi="Times New Roman" w:cs="Times New Roman"/>
          <w:sz w:val="24"/>
          <w:szCs w:val="24"/>
          <w:lang w:val="uk-UA"/>
        </w:rPr>
        <w:t xml:space="preserve"> (ясла-садок)</w:t>
      </w:r>
      <w:r w:rsidRPr="0098013D">
        <w:rPr>
          <w:rFonts w:ascii="Times New Roman" w:hAnsi="Times New Roman" w:cs="Times New Roman"/>
          <w:sz w:val="24"/>
          <w:szCs w:val="24"/>
        </w:rPr>
        <w:t xml:space="preserve"> </w:t>
      </w:r>
      <w:r w:rsidRPr="0098013D">
        <w:rPr>
          <w:rFonts w:ascii="Times New Roman" w:hAnsi="Times New Roman" w:cs="Times New Roman"/>
          <w:sz w:val="24"/>
          <w:szCs w:val="24"/>
          <w:lang w:val="uk-UA"/>
        </w:rPr>
        <w:t>«Княжичанка»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264"/>
        <w:gridCol w:w="6300"/>
      </w:tblGrid>
      <w:tr w:rsidR="00F96072" w:rsidRPr="0098013D" w:rsidTr="00E44734">
        <w:tc>
          <w:tcPr>
            <w:tcW w:w="850" w:type="dxa"/>
          </w:tcPr>
          <w:p w:rsidR="00F96072" w:rsidRPr="0098013D" w:rsidRDefault="00F96072" w:rsidP="00E44734">
            <w:pPr>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№з/п</w:t>
            </w:r>
          </w:p>
        </w:tc>
        <w:tc>
          <w:tcPr>
            <w:tcW w:w="2264" w:type="dxa"/>
          </w:tcPr>
          <w:p w:rsidR="00F96072" w:rsidRPr="0098013D" w:rsidRDefault="00F96072" w:rsidP="00E44734">
            <w:pPr>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Розподіл</w:t>
            </w:r>
          </w:p>
        </w:tc>
        <w:tc>
          <w:tcPr>
            <w:tcW w:w="6300" w:type="dxa"/>
          </w:tcPr>
          <w:p w:rsidR="00F96072" w:rsidRPr="0098013D" w:rsidRDefault="00F96072" w:rsidP="00E44734">
            <w:pPr>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Опис</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1.</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Визначення проблеми</w:t>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Керуючись Законом України № 76-</w:t>
            </w:r>
            <w:r w:rsidRPr="0098013D">
              <w:rPr>
                <w:rFonts w:ascii="Times New Roman" w:hAnsi="Times New Roman" w:cs="Times New Roman"/>
                <w:sz w:val="24"/>
                <w:szCs w:val="24"/>
              </w:rPr>
              <w:t>VIII</w:t>
            </w:r>
            <w:r w:rsidRPr="0098013D">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Княжицької  сільської ради та з метою підвищення якості та ефективності організації харчування дітей у дошкільному закладі, виконання вимог щодо раціонального харчування дітей, встановлено розмір плати для батьків за перебування дітей у дошкільному навчальному закладі ( ясла-садок ) «Княжичанка». </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Забезпечення раціонального харчування є основною умовою для підвищення опору дитячого організму до захворювань, для нормального розвитку дітей, які виховуються у дошкільному навчальному закладі.</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Встановлення вартості харчування в ДНЗ (ясла-садок)  «Княжичанка» з розрахунку до 35,00 грн. в день на кожну дитину, з них:  </w:t>
            </w:r>
          </w:p>
          <w:p w:rsidR="00F96072" w:rsidRPr="0098013D" w:rsidRDefault="00F96072" w:rsidP="00E44734">
            <w:pPr>
              <w:spacing w:after="0"/>
              <w:ind w:firstLine="48"/>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за рахунок  ДНЗ (ясла-садок)  «Княжичанка» 60%;</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за рахунок батьків  40%. </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2.</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Цілі державного регулювання</w:t>
            </w:r>
            <w:r w:rsidRPr="0098013D">
              <w:rPr>
                <w:rFonts w:ascii="Times New Roman" w:hAnsi="Times New Roman" w:cs="Times New Roman"/>
                <w:sz w:val="24"/>
                <w:szCs w:val="24"/>
                <w:lang w:val="uk-UA"/>
              </w:rPr>
              <w:tab/>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додержання принципів державної регуляторної політики;</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забезпечення раціонального харчування у дошкільних навчальних закладах;</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забезпечення харчування дітей пільгових категорій;</w:t>
            </w:r>
          </w:p>
        </w:tc>
      </w:tr>
      <w:tr w:rsidR="00F96072" w:rsidRPr="0098013D" w:rsidTr="00E44734">
        <w:trPr>
          <w:trHeight w:val="1122"/>
        </w:trPr>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3.</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Альтернативні способи досягнення </w:t>
            </w:r>
            <w:r w:rsidRPr="0098013D">
              <w:rPr>
                <w:rFonts w:ascii="Times New Roman" w:hAnsi="Times New Roman" w:cs="Times New Roman"/>
                <w:sz w:val="24"/>
                <w:szCs w:val="24"/>
                <w:lang w:val="uk-UA"/>
              </w:rPr>
              <w:lastRenderedPageBreak/>
              <w:t>зазначених цілей</w:t>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lastRenderedPageBreak/>
              <w:t xml:space="preserve">Визначення альтернативного способу (механізму) досягнення зазначених вище цілей, вирішення даного питання іншим шляхом не передбачено чинним </w:t>
            </w:r>
            <w:r w:rsidRPr="0098013D">
              <w:rPr>
                <w:rFonts w:ascii="Times New Roman" w:hAnsi="Times New Roman" w:cs="Times New Roman"/>
                <w:sz w:val="24"/>
                <w:szCs w:val="24"/>
                <w:lang w:val="uk-UA"/>
              </w:rPr>
              <w:lastRenderedPageBreak/>
              <w:t>законодавством.</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lastRenderedPageBreak/>
              <w:t>4.</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Опис механізмів і заходів.</w:t>
            </w:r>
            <w:r w:rsidRPr="0098013D">
              <w:rPr>
                <w:rFonts w:ascii="Times New Roman" w:hAnsi="Times New Roman" w:cs="Times New Roman"/>
                <w:sz w:val="24"/>
                <w:szCs w:val="24"/>
                <w:lang w:val="uk-UA"/>
              </w:rPr>
              <w:tab/>
            </w:r>
          </w:p>
          <w:p w:rsidR="00F96072" w:rsidRPr="0098013D" w:rsidRDefault="00F96072" w:rsidP="00E44734">
            <w:pPr>
              <w:spacing w:after="0"/>
              <w:jc w:val="both"/>
              <w:rPr>
                <w:rFonts w:ascii="Times New Roman" w:hAnsi="Times New Roman" w:cs="Times New Roman"/>
                <w:sz w:val="24"/>
                <w:szCs w:val="24"/>
                <w:lang w:val="uk-UA"/>
              </w:rPr>
            </w:pPr>
          </w:p>
        </w:tc>
        <w:tc>
          <w:tcPr>
            <w:tcW w:w="6300" w:type="dxa"/>
          </w:tcPr>
          <w:p w:rsidR="00F96072" w:rsidRPr="0098013D" w:rsidRDefault="00F96072" w:rsidP="00E44734">
            <w:pPr>
              <w:spacing w:after="0"/>
              <w:jc w:val="both"/>
              <w:rPr>
                <w:rFonts w:ascii="Times New Roman" w:hAnsi="Times New Roman" w:cs="Times New Roman"/>
                <w:color w:val="FF0000"/>
                <w:sz w:val="24"/>
                <w:szCs w:val="24"/>
                <w:lang w:val="uk-UA"/>
              </w:rPr>
            </w:pPr>
            <w:r w:rsidRPr="0098013D">
              <w:rPr>
                <w:rFonts w:ascii="Times New Roman" w:hAnsi="Times New Roman" w:cs="Times New Roman"/>
                <w:sz w:val="24"/>
                <w:szCs w:val="24"/>
                <w:lang w:val="uk-UA"/>
              </w:rPr>
              <w:t xml:space="preserve">Механізм, закладений в основу проекту регуляторного акта – проекту рішення Княжицької сільської ради «Про затвердження середньої вартості харчування дітей в ДНЗ (ясла-садок) „Княжичанка” у 2016 році» передбачає встановлення оплати за харчування з розрахунку до </w:t>
            </w:r>
            <w:r w:rsidRPr="0098013D">
              <w:rPr>
                <w:rFonts w:ascii="Times New Roman" w:hAnsi="Times New Roman" w:cs="Times New Roman"/>
                <w:b/>
                <w:sz w:val="24"/>
                <w:szCs w:val="24"/>
                <w:lang w:val="uk-UA"/>
              </w:rPr>
              <w:t>35,00 грн.</w:t>
            </w:r>
            <w:r w:rsidRPr="0098013D">
              <w:rPr>
                <w:rFonts w:ascii="Times New Roman" w:hAnsi="Times New Roman" w:cs="Times New Roman"/>
                <w:sz w:val="24"/>
                <w:szCs w:val="24"/>
                <w:lang w:val="uk-UA"/>
              </w:rPr>
              <w:t xml:space="preserve"> в день на кожну дитину, з них:  -  за рахунок  дошкільного навчального закладу  60%; - за рахунок батьків  40%. Для досягнення встановленої мети пропонується:</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регулювання побудоване відповідно до принципів регуляторної політики;</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визначення розміру батьківської оплати за харчування дітей у дошкільному навчальному закладі.</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5.</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Можливості досягнення визначних цілей.</w:t>
            </w:r>
            <w:r w:rsidRPr="0098013D">
              <w:rPr>
                <w:rFonts w:ascii="Times New Roman" w:hAnsi="Times New Roman" w:cs="Times New Roman"/>
                <w:sz w:val="24"/>
                <w:szCs w:val="24"/>
                <w:lang w:val="uk-UA"/>
              </w:rPr>
              <w:tab/>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Прийняття даного регуляторного акта дозволить чітко визначити затратний механізм сільського бюджету та батьківської плати.</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Найбільш впливовими зовнішніми чинниками на дію регуляторного акта буде зміна чинного законодавства та нормативно – правових актів у сфері дошкільної освіти.</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6.</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Очікувані результати.</w:t>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Впровадження цього регуляторного акта дозволить забезпечити фінансування витрат на утримання дітей у дошкільному навчальному закладі. </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7.</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Строки</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дії регуляторного акту.</w:t>
            </w:r>
            <w:r w:rsidRPr="0098013D">
              <w:rPr>
                <w:rFonts w:ascii="Times New Roman" w:hAnsi="Times New Roman" w:cs="Times New Roman"/>
                <w:sz w:val="24"/>
                <w:szCs w:val="24"/>
                <w:lang w:val="uk-UA"/>
              </w:rPr>
              <w:tab/>
            </w:r>
          </w:p>
          <w:p w:rsidR="00F96072" w:rsidRPr="0098013D" w:rsidRDefault="00F96072" w:rsidP="00E44734">
            <w:pPr>
              <w:spacing w:after="0"/>
              <w:jc w:val="both"/>
              <w:rPr>
                <w:rFonts w:ascii="Times New Roman" w:hAnsi="Times New Roman" w:cs="Times New Roman"/>
                <w:sz w:val="24"/>
                <w:szCs w:val="24"/>
                <w:lang w:val="uk-UA"/>
              </w:rPr>
            </w:pP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Термін дії запропонованого регуляторного акту – 1 рік, з можливістю внесення змін до нього. Протягом зазначеного періоду дії регуляторного акту передбачається:</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можливості зміни розміру оплати батьків за харчування дітей у дошкільних навчальних закладах;</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дотримання принципів державної регуляторної політики.</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8.</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Показники результативності акта.</w:t>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Результативність даного проекту рішення відстежується кількісними показниками:</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кількість вихованців дошкільного навчального закладу;</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загальний обсяг коштів на фінансування ДНЗ (утримання вихованців на рік, місяць);</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аналіз батьківської плати за 2 роки;</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соціальна спрямованість даного проекту;</w:t>
            </w:r>
          </w:p>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 результативність діяльності закладів.</w:t>
            </w:r>
          </w:p>
        </w:tc>
      </w:tr>
      <w:tr w:rsidR="00F96072" w:rsidRPr="0098013D" w:rsidTr="00E44734">
        <w:tc>
          <w:tcPr>
            <w:tcW w:w="85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9.</w:t>
            </w:r>
          </w:p>
        </w:tc>
        <w:tc>
          <w:tcPr>
            <w:tcW w:w="2264"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Заходи відстеження результативності акту.</w:t>
            </w:r>
            <w:r w:rsidRPr="0098013D">
              <w:rPr>
                <w:rFonts w:ascii="Times New Roman" w:hAnsi="Times New Roman" w:cs="Times New Roman"/>
                <w:sz w:val="24"/>
                <w:szCs w:val="24"/>
                <w:lang w:val="uk-UA"/>
              </w:rPr>
              <w:tab/>
            </w:r>
          </w:p>
        </w:tc>
        <w:tc>
          <w:tcPr>
            <w:tcW w:w="6300" w:type="dxa"/>
          </w:tcPr>
          <w:p w:rsidR="00F96072" w:rsidRPr="0098013D" w:rsidRDefault="00F96072" w:rsidP="00E44734">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Відстеження результативності регуляторного акту буде здійснюватися відповідно до Закону України «Про засади державної регуляторної політики у сфері господарської діяльності».</w:t>
            </w:r>
          </w:p>
        </w:tc>
      </w:tr>
    </w:tbl>
    <w:p w:rsidR="00F96072" w:rsidRPr="00751F09" w:rsidRDefault="00F96072" w:rsidP="00F96072">
      <w:pPr>
        <w:spacing w:after="0"/>
        <w:jc w:val="both"/>
        <w:rPr>
          <w:rFonts w:ascii="Times New Roman" w:hAnsi="Times New Roman" w:cs="Times New Roman"/>
          <w:sz w:val="24"/>
          <w:szCs w:val="24"/>
          <w:lang w:val="uk-UA"/>
        </w:rPr>
      </w:pPr>
    </w:p>
    <w:p w:rsidR="00F96072" w:rsidRDefault="00F96072" w:rsidP="00F96072">
      <w:pPr>
        <w:pStyle w:val="1"/>
        <w:rPr>
          <w:b w:val="0"/>
          <w:noProof/>
          <w:lang w:val="ru-RU"/>
        </w:rPr>
      </w:pPr>
    </w:p>
    <w:p w:rsidR="00F96072" w:rsidRDefault="00F96072" w:rsidP="00F96072">
      <w:pPr>
        <w:pStyle w:val="1"/>
        <w:rPr>
          <w:b w:val="0"/>
        </w:rPr>
      </w:pPr>
      <w:r>
        <w:rPr>
          <w:b w:val="0"/>
          <w:noProof/>
          <w:lang w:val="ru-RU"/>
        </w:rPr>
        <w:drawing>
          <wp:inline distT="0" distB="0" distL="0" distR="0">
            <wp:extent cx="685800" cy="895350"/>
            <wp:effectExtent l="0" t="0" r="0" b="0"/>
            <wp:docPr id="23"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F96072" w:rsidRDefault="00F96072" w:rsidP="00F96072">
      <w:pPr>
        <w:tabs>
          <w:tab w:val="left" w:pos="3766"/>
        </w:tabs>
        <w:spacing w:after="0"/>
        <w:jc w:val="center"/>
        <w:rPr>
          <w:rFonts w:ascii="Times New Roman" w:hAnsi="Times New Roman"/>
          <w:b/>
          <w:sz w:val="26"/>
          <w:szCs w:val="26"/>
          <w:lang w:val="uk-UA"/>
        </w:rPr>
      </w:pPr>
    </w:p>
    <w:p w:rsidR="00F96072" w:rsidRPr="00D66769"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 xml:space="preserve">ТРЕТЯ СЕСІЯ </w:t>
      </w:r>
      <w:r>
        <w:rPr>
          <w:rFonts w:ascii="Times New Roman" w:hAnsi="Times New Roman"/>
          <w:b/>
          <w:sz w:val="26"/>
          <w:szCs w:val="26"/>
        </w:rPr>
        <w:t xml:space="preserve">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96072" w:rsidRDefault="00F96072" w:rsidP="00F96072">
      <w:pPr>
        <w:pStyle w:val="a4"/>
        <w:jc w:val="center"/>
        <w:rPr>
          <w:rFonts w:ascii="Times New Roman" w:hAnsi="Times New Roman"/>
          <w:b/>
          <w:sz w:val="24"/>
        </w:rPr>
      </w:pPr>
      <w:r>
        <w:rPr>
          <w:rFonts w:ascii="Times New Roman" w:hAnsi="Times New Roman"/>
          <w:b/>
          <w:sz w:val="24"/>
        </w:rPr>
        <w:t>Р І Ш Е Н Н Я</w:t>
      </w:r>
    </w:p>
    <w:p w:rsidR="00F96072" w:rsidRDefault="00F96072" w:rsidP="00F96072">
      <w:pPr>
        <w:pStyle w:val="a4"/>
        <w:jc w:val="both"/>
        <w:rPr>
          <w:rFonts w:ascii="Times New Roman" w:hAnsi="Times New Roman"/>
          <w:sz w:val="24"/>
        </w:rPr>
      </w:pPr>
    </w:p>
    <w:p w:rsidR="00F96072" w:rsidRDefault="00F96072" w:rsidP="00F96072">
      <w:pPr>
        <w:jc w:val="center"/>
        <w:rPr>
          <w:rFonts w:ascii="Times New Roman" w:hAnsi="Times New Roman"/>
          <w:b/>
          <w:sz w:val="24"/>
          <w:lang w:val="uk-UA"/>
        </w:rPr>
      </w:pPr>
      <w:r>
        <w:rPr>
          <w:rFonts w:ascii="Times New Roman" w:hAnsi="Times New Roman"/>
          <w:b/>
          <w:sz w:val="24"/>
          <w:lang w:val="uk-UA"/>
        </w:rPr>
        <w:t xml:space="preserve">Від  22 січня 2016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 7</w:t>
      </w:r>
    </w:p>
    <w:p w:rsidR="00F96072" w:rsidRPr="0098013D" w:rsidRDefault="00F96072" w:rsidP="00F96072">
      <w:pPr>
        <w:spacing w:after="0"/>
        <w:rPr>
          <w:rFonts w:ascii="Times New Roman" w:hAnsi="Times New Roman" w:cs="Times New Roman"/>
          <w:b/>
          <w:sz w:val="24"/>
          <w:szCs w:val="24"/>
          <w:lang w:val="uk-UA"/>
        </w:rPr>
      </w:pPr>
    </w:p>
    <w:p w:rsidR="00F96072" w:rsidRPr="0098013D" w:rsidRDefault="00F96072" w:rsidP="00F96072">
      <w:pPr>
        <w:spacing w:after="0"/>
        <w:rPr>
          <w:rFonts w:ascii="Times New Roman" w:hAnsi="Times New Roman" w:cs="Times New Roman"/>
          <w:b/>
          <w:sz w:val="24"/>
          <w:szCs w:val="24"/>
          <w:lang w:val="uk-UA"/>
        </w:rPr>
      </w:pPr>
      <w:r w:rsidRPr="0098013D">
        <w:rPr>
          <w:rFonts w:ascii="Times New Roman" w:hAnsi="Times New Roman" w:cs="Times New Roman"/>
          <w:b/>
          <w:sz w:val="24"/>
          <w:szCs w:val="24"/>
          <w:lang w:val="uk-UA"/>
        </w:rPr>
        <w:t>Про плату за перебування дітей у дошкільному</w:t>
      </w:r>
    </w:p>
    <w:p w:rsidR="00F96072" w:rsidRPr="0098013D" w:rsidRDefault="00F96072" w:rsidP="00F96072">
      <w:pPr>
        <w:spacing w:after="0"/>
        <w:rPr>
          <w:rFonts w:ascii="Times New Roman" w:hAnsi="Times New Roman" w:cs="Times New Roman"/>
          <w:b/>
          <w:sz w:val="24"/>
          <w:szCs w:val="24"/>
          <w:lang w:val="uk-UA"/>
        </w:rPr>
      </w:pPr>
      <w:r w:rsidRPr="0098013D">
        <w:rPr>
          <w:rFonts w:ascii="Times New Roman" w:hAnsi="Times New Roman" w:cs="Times New Roman"/>
          <w:b/>
          <w:sz w:val="24"/>
          <w:szCs w:val="24"/>
          <w:lang w:val="uk-UA"/>
        </w:rPr>
        <w:t>навчальному закладі (ясла-садок) «Княжичанка»</w:t>
      </w:r>
    </w:p>
    <w:p w:rsidR="00F96072" w:rsidRPr="0098013D" w:rsidRDefault="00F96072" w:rsidP="00F96072">
      <w:pPr>
        <w:spacing w:after="0"/>
        <w:rPr>
          <w:rFonts w:ascii="Times New Roman" w:hAnsi="Times New Roman" w:cs="Times New Roman"/>
          <w:b/>
          <w:sz w:val="24"/>
          <w:szCs w:val="24"/>
          <w:lang w:val="uk-UA"/>
        </w:rPr>
      </w:pPr>
      <w:r w:rsidRPr="0098013D">
        <w:rPr>
          <w:rFonts w:ascii="Times New Roman" w:hAnsi="Times New Roman" w:cs="Times New Roman"/>
          <w:b/>
          <w:sz w:val="24"/>
          <w:szCs w:val="24"/>
          <w:lang w:val="uk-UA"/>
        </w:rPr>
        <w:t>Княжицької сільської ради на 2016  рік</w:t>
      </w:r>
    </w:p>
    <w:p w:rsidR="00F96072" w:rsidRPr="0098013D" w:rsidRDefault="00F96072" w:rsidP="00F96072">
      <w:pPr>
        <w:spacing w:after="0"/>
        <w:rPr>
          <w:rFonts w:ascii="Times New Roman" w:hAnsi="Times New Roman" w:cs="Times New Roman"/>
          <w:sz w:val="24"/>
          <w:szCs w:val="24"/>
          <w:lang w:val="uk-UA"/>
        </w:rPr>
      </w:pPr>
    </w:p>
    <w:p w:rsidR="00F96072" w:rsidRPr="0098013D" w:rsidRDefault="00F96072" w:rsidP="00F96072">
      <w:pPr>
        <w:spacing w:after="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        Керуючись Законом України № 76-</w:t>
      </w:r>
      <w:r w:rsidRPr="0098013D">
        <w:rPr>
          <w:rFonts w:ascii="Times New Roman" w:hAnsi="Times New Roman" w:cs="Times New Roman"/>
          <w:sz w:val="24"/>
          <w:szCs w:val="24"/>
        </w:rPr>
        <w:t>VIII</w:t>
      </w:r>
      <w:r w:rsidRPr="0098013D">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Княжицької сільської ради</w:t>
      </w:r>
    </w:p>
    <w:p w:rsidR="00F96072" w:rsidRPr="0098013D" w:rsidRDefault="00F96072" w:rsidP="00F96072">
      <w:pPr>
        <w:spacing w:after="0"/>
        <w:rPr>
          <w:rFonts w:ascii="Times New Roman" w:hAnsi="Times New Roman" w:cs="Times New Roman"/>
          <w:sz w:val="24"/>
          <w:szCs w:val="24"/>
          <w:lang w:val="uk-UA"/>
        </w:rPr>
      </w:pPr>
    </w:p>
    <w:p w:rsidR="00F96072" w:rsidRPr="0098013D" w:rsidRDefault="00F96072" w:rsidP="00F96072">
      <w:pPr>
        <w:spacing w:after="0"/>
        <w:jc w:val="center"/>
        <w:rPr>
          <w:rFonts w:ascii="Times New Roman" w:hAnsi="Times New Roman" w:cs="Times New Roman"/>
          <w:b/>
          <w:sz w:val="24"/>
          <w:szCs w:val="24"/>
          <w:lang w:val="uk-UA"/>
        </w:rPr>
      </w:pPr>
      <w:r w:rsidRPr="0098013D">
        <w:rPr>
          <w:rFonts w:ascii="Times New Roman" w:hAnsi="Times New Roman" w:cs="Times New Roman"/>
          <w:b/>
          <w:sz w:val="24"/>
          <w:szCs w:val="24"/>
          <w:lang w:val="uk-UA"/>
        </w:rPr>
        <w:t>В И Р І Ш И Л А:</w:t>
      </w:r>
    </w:p>
    <w:p w:rsidR="00F96072" w:rsidRPr="0098013D" w:rsidRDefault="00F96072" w:rsidP="00F96072">
      <w:pPr>
        <w:spacing w:after="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1. Батьки, або особи які їх замінюють, вносять плату за харчування дітей у дошкільному навчальному закладі  (ясла-садок)  «Княжичанка» Княжицької  сільської ради в розмірі </w:t>
      </w:r>
      <w:r w:rsidRPr="0098013D">
        <w:rPr>
          <w:rFonts w:ascii="Times New Roman" w:hAnsi="Times New Roman" w:cs="Times New Roman"/>
          <w:b/>
          <w:sz w:val="24"/>
          <w:szCs w:val="24"/>
          <w:lang w:val="uk-UA"/>
        </w:rPr>
        <w:t>40%</w:t>
      </w:r>
      <w:r w:rsidRPr="0098013D">
        <w:rPr>
          <w:rFonts w:ascii="Times New Roman" w:hAnsi="Times New Roman" w:cs="Times New Roman"/>
          <w:sz w:val="24"/>
          <w:szCs w:val="24"/>
          <w:lang w:val="uk-UA"/>
        </w:rPr>
        <w:t xml:space="preserve"> від вартості харчування на день.</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 xml:space="preserve">2. Встановити пільгу у розмірі </w:t>
      </w:r>
      <w:r w:rsidRPr="0098013D">
        <w:rPr>
          <w:rFonts w:ascii="Times New Roman" w:hAnsi="Times New Roman" w:cs="Times New Roman"/>
          <w:b/>
          <w:sz w:val="24"/>
          <w:szCs w:val="24"/>
          <w:lang w:val="uk-UA"/>
        </w:rPr>
        <w:t>50%</w:t>
      </w:r>
      <w:r w:rsidRPr="0098013D">
        <w:rPr>
          <w:rFonts w:ascii="Times New Roman" w:hAnsi="Times New Roman" w:cs="Times New Roman"/>
          <w:sz w:val="24"/>
          <w:szCs w:val="24"/>
          <w:lang w:val="uk-UA"/>
        </w:rPr>
        <w:t xml:space="preserve"> плати для батьків, у сім'ях яких виховуються троє і більше дітей, згідно поданих документів.</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3. Звільнити від сплати за харчування батьків дітей-інвалідів, дітей-сиріт, дітей, позбавлених батьківського піклування, дітей із сімей, що отримують допомогу відповідно до Закону України  «Про державну соціальну допомогу малозабезпеченим сім'ям» та дітей, батьків-учасників антитерористичної операції, згідно поданих документів.</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lastRenderedPageBreak/>
        <w:t xml:space="preserve">4. З осіб, які не подали необхідних документів щодо звільнення від плати або зменшення розміру плати, плата справляється в розмірі </w:t>
      </w:r>
      <w:r w:rsidRPr="0098013D">
        <w:rPr>
          <w:rFonts w:ascii="Times New Roman" w:hAnsi="Times New Roman" w:cs="Times New Roman"/>
          <w:b/>
          <w:sz w:val="24"/>
          <w:szCs w:val="24"/>
          <w:lang w:val="uk-UA"/>
        </w:rPr>
        <w:t>40%</w:t>
      </w:r>
      <w:r w:rsidRPr="0098013D">
        <w:rPr>
          <w:rFonts w:ascii="Times New Roman" w:hAnsi="Times New Roman" w:cs="Times New Roman"/>
          <w:sz w:val="24"/>
          <w:szCs w:val="24"/>
          <w:lang w:val="uk-UA"/>
        </w:rPr>
        <w:t xml:space="preserve"> від вартості харчування на день.</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5. Дане рішення набирає чинності з 01 січня 2016 року.</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tabs>
          <w:tab w:val="left" w:pos="720"/>
          <w:tab w:val="left" w:pos="900"/>
        </w:tabs>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6. Плата за харчування дітей у дошкільному навчальному закладі вноситься на рахунок дошкільного навчального закладу (ясла - садочок) «Княжичанка» щомісяця, не пізніше 10 числа поточного місяця, за який вноситься плата.</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7. Завідувач дошкільного начального закладу (ясла - садок) «Княжичанка» несе відповідальність за своєчасне надходження батьківської плати.</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8. Батьки  вносять плату за харчування  дітей лише за фактичні дні відвідувань дитини.</w:t>
      </w:r>
    </w:p>
    <w:p w:rsidR="00F96072" w:rsidRPr="0098013D" w:rsidRDefault="00F96072" w:rsidP="00F96072">
      <w:pPr>
        <w:spacing w:after="0"/>
        <w:ind w:firstLine="540"/>
        <w:jc w:val="both"/>
        <w:rPr>
          <w:rFonts w:ascii="Times New Roman" w:hAnsi="Times New Roman" w:cs="Times New Roman"/>
          <w:sz w:val="24"/>
          <w:szCs w:val="24"/>
          <w:lang w:val="uk-UA"/>
        </w:rPr>
      </w:pPr>
    </w:p>
    <w:p w:rsidR="00F96072" w:rsidRPr="0098013D" w:rsidRDefault="00F96072" w:rsidP="00F96072">
      <w:pPr>
        <w:spacing w:after="0"/>
        <w:ind w:firstLine="540"/>
        <w:jc w:val="both"/>
        <w:rPr>
          <w:rFonts w:ascii="Times New Roman" w:hAnsi="Times New Roman" w:cs="Times New Roman"/>
          <w:sz w:val="24"/>
          <w:szCs w:val="24"/>
          <w:lang w:val="uk-UA"/>
        </w:rPr>
      </w:pPr>
      <w:r w:rsidRPr="0098013D">
        <w:rPr>
          <w:rFonts w:ascii="Times New Roman" w:hAnsi="Times New Roman" w:cs="Times New Roman"/>
          <w:sz w:val="24"/>
          <w:szCs w:val="24"/>
          <w:lang w:val="uk-UA"/>
        </w:rPr>
        <w:t>9. Контроль за виконанням даного рішення покласти на постійну</w:t>
      </w:r>
      <w:r>
        <w:rPr>
          <w:rFonts w:ascii="Times New Roman" w:hAnsi="Times New Roman" w:cs="Times New Roman"/>
          <w:sz w:val="24"/>
          <w:szCs w:val="24"/>
          <w:lang w:val="uk-UA"/>
        </w:rPr>
        <w:t xml:space="preserve"> планово-бюджетну  депутатську комісію.</w:t>
      </w:r>
    </w:p>
    <w:p w:rsidR="00F96072" w:rsidRPr="0098013D" w:rsidRDefault="00F96072" w:rsidP="00F96072">
      <w:pPr>
        <w:tabs>
          <w:tab w:val="left" w:pos="6525"/>
        </w:tabs>
        <w:spacing w:after="0"/>
        <w:rPr>
          <w:rFonts w:ascii="Times New Roman" w:hAnsi="Times New Roman" w:cs="Times New Roman"/>
          <w:b/>
          <w:sz w:val="24"/>
          <w:szCs w:val="24"/>
          <w:lang w:val="uk-UA"/>
        </w:rPr>
      </w:pPr>
    </w:p>
    <w:p w:rsidR="00F96072" w:rsidRPr="0098013D" w:rsidRDefault="00F96072" w:rsidP="00F96072">
      <w:pPr>
        <w:tabs>
          <w:tab w:val="left" w:pos="6525"/>
        </w:tabs>
        <w:spacing w:after="0"/>
        <w:rPr>
          <w:rFonts w:ascii="Times New Roman" w:hAnsi="Times New Roman" w:cs="Times New Roman"/>
          <w:b/>
          <w:sz w:val="24"/>
          <w:szCs w:val="24"/>
          <w:lang w:val="uk-UA"/>
        </w:rPr>
      </w:pPr>
    </w:p>
    <w:p w:rsidR="00F96072" w:rsidRPr="0098013D" w:rsidRDefault="00F96072" w:rsidP="00F96072">
      <w:pPr>
        <w:tabs>
          <w:tab w:val="left" w:pos="6525"/>
        </w:tabs>
        <w:spacing w:after="0"/>
        <w:rPr>
          <w:rFonts w:ascii="Times New Roman" w:hAnsi="Times New Roman" w:cs="Times New Roman"/>
          <w:b/>
          <w:sz w:val="24"/>
          <w:szCs w:val="24"/>
          <w:lang w:val="uk-UA"/>
        </w:rPr>
      </w:pPr>
    </w:p>
    <w:p w:rsidR="00F96072" w:rsidRDefault="00F96072" w:rsidP="00F96072">
      <w:pPr>
        <w:tabs>
          <w:tab w:val="left" w:pos="6525"/>
        </w:tabs>
        <w:spacing w:after="0"/>
        <w:rPr>
          <w:rFonts w:ascii="Times New Roman" w:hAnsi="Times New Roman" w:cs="Times New Roman"/>
          <w:b/>
          <w:sz w:val="24"/>
          <w:szCs w:val="24"/>
          <w:lang w:val="uk-UA"/>
        </w:rPr>
      </w:pPr>
      <w:r w:rsidRPr="0098013D">
        <w:rPr>
          <w:rFonts w:ascii="Times New Roman" w:hAnsi="Times New Roman" w:cs="Times New Roman"/>
          <w:b/>
          <w:sz w:val="24"/>
          <w:szCs w:val="24"/>
          <w:lang w:val="uk-UA"/>
        </w:rPr>
        <w:t xml:space="preserve">       Сільський голова                                                      О.О. Шинкаренко    </w:t>
      </w:r>
    </w:p>
    <w:p w:rsidR="00F96072" w:rsidRDefault="00F96072" w:rsidP="00F96072">
      <w:pPr>
        <w:tabs>
          <w:tab w:val="left" w:pos="6525"/>
        </w:tabs>
        <w:spacing w:after="0"/>
        <w:rPr>
          <w:rFonts w:ascii="Times New Roman" w:hAnsi="Times New Roman" w:cs="Times New Roman"/>
          <w:b/>
          <w:sz w:val="24"/>
          <w:szCs w:val="24"/>
          <w:lang w:val="uk-UA"/>
        </w:rPr>
      </w:pPr>
    </w:p>
    <w:p w:rsidR="00F96072" w:rsidRPr="00624D2A" w:rsidRDefault="00F96072" w:rsidP="00F96072">
      <w:pPr>
        <w:tabs>
          <w:tab w:val="left" w:pos="6525"/>
        </w:tabs>
        <w:spacing w:after="0"/>
        <w:rPr>
          <w:rFonts w:ascii="Times New Roman" w:hAnsi="Times New Roman" w:cs="Times New Roman"/>
          <w:b/>
          <w:sz w:val="24"/>
          <w:szCs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jc w:val="center"/>
        <w:rPr>
          <w:rFonts w:ascii="Times New Roman" w:hAnsi="Times New Roman" w:cs="Times New Roman"/>
          <w:sz w:val="24"/>
          <w:lang w:val="uk-UA"/>
        </w:rPr>
      </w:pPr>
    </w:p>
    <w:p w:rsidR="00F96072" w:rsidRDefault="00F96072" w:rsidP="00F96072">
      <w:pPr>
        <w:pStyle w:val="1"/>
        <w:rPr>
          <w:szCs w:val="24"/>
        </w:rPr>
      </w:pPr>
      <w:r>
        <w:rPr>
          <w:i/>
          <w:noProof/>
          <w:szCs w:val="24"/>
          <w:lang w:val="ru-RU"/>
        </w:rPr>
        <w:lastRenderedPageBreak/>
        <w:drawing>
          <wp:inline distT="0" distB="0" distL="0" distR="0">
            <wp:extent cx="695325" cy="895350"/>
            <wp:effectExtent l="0" t="0" r="0" b="0"/>
            <wp:docPr id="2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A41297" w:rsidRDefault="00F96072" w:rsidP="00F96072">
      <w:pPr>
        <w:pStyle w:val="ae"/>
        <w:rPr>
          <w:rFonts w:ascii="Times New Roman" w:hAnsi="Times New Roman" w:cs="Times New Roman"/>
          <w:b/>
          <w:i w:val="0"/>
          <w:szCs w:val="24"/>
        </w:rPr>
      </w:pPr>
      <w:r w:rsidRPr="00A41297">
        <w:rPr>
          <w:rFonts w:ascii="Times New Roman" w:hAnsi="Times New Roman" w:cs="Times New Roman"/>
          <w:b/>
          <w:i w:val="0"/>
          <w:szCs w:val="24"/>
        </w:rPr>
        <w:t>КНЯЖИЦЬКА СІЛЬСЬКА РАДА</w:t>
      </w:r>
    </w:p>
    <w:p w:rsidR="00F96072" w:rsidRPr="00A41297" w:rsidRDefault="00F96072" w:rsidP="00F96072">
      <w:pPr>
        <w:spacing w:after="0"/>
        <w:jc w:val="center"/>
        <w:rPr>
          <w:rFonts w:ascii="Times New Roman" w:hAnsi="Times New Roman" w:cs="Times New Roman"/>
          <w:b/>
          <w:sz w:val="24"/>
          <w:szCs w:val="24"/>
          <w:lang w:val="uk-UA"/>
        </w:rPr>
      </w:pPr>
      <w:r w:rsidRPr="00A41297">
        <w:rPr>
          <w:rFonts w:ascii="Times New Roman" w:hAnsi="Times New Roman" w:cs="Times New Roman"/>
          <w:b/>
          <w:sz w:val="24"/>
          <w:szCs w:val="24"/>
          <w:lang w:val="uk-UA"/>
        </w:rPr>
        <w:t xml:space="preserve">КИЄВО-СВЯТОШИНСЬКОГО  РАЙОНУ   КИЇВСЬКОЇ ОБЛАСТІ </w:t>
      </w:r>
    </w:p>
    <w:p w:rsidR="00F96072" w:rsidRPr="00A41297" w:rsidRDefault="00F96072" w:rsidP="00F96072">
      <w:pPr>
        <w:spacing w:after="0"/>
        <w:jc w:val="center"/>
        <w:rPr>
          <w:rFonts w:ascii="Times New Roman" w:hAnsi="Times New Roman" w:cs="Times New Roman"/>
          <w:b/>
          <w:sz w:val="24"/>
          <w:szCs w:val="24"/>
          <w:lang w:val="uk-UA"/>
        </w:rPr>
      </w:pPr>
    </w:p>
    <w:p w:rsidR="00F96072" w:rsidRPr="00A41297" w:rsidRDefault="00F96072" w:rsidP="00F96072">
      <w:pPr>
        <w:jc w:val="center"/>
        <w:rPr>
          <w:rFonts w:ascii="Times New Roman" w:hAnsi="Times New Roman" w:cs="Times New Roman"/>
          <w:b/>
          <w:sz w:val="24"/>
          <w:szCs w:val="24"/>
          <w:lang w:val="uk-UA"/>
        </w:rPr>
      </w:pPr>
      <w:r w:rsidRPr="00A41297">
        <w:rPr>
          <w:rFonts w:ascii="Times New Roman" w:hAnsi="Times New Roman" w:cs="Times New Roman"/>
          <w:b/>
          <w:sz w:val="24"/>
          <w:szCs w:val="24"/>
          <w:lang w:val="uk-UA"/>
        </w:rPr>
        <w:t xml:space="preserve">   ТРЕТЯ    СЕСІЯ  СЬОМОГО   СКЛИКАННЯ </w:t>
      </w:r>
    </w:p>
    <w:p w:rsidR="00F96072" w:rsidRDefault="00F96072" w:rsidP="00F96072">
      <w:pPr>
        <w:jc w:val="center"/>
        <w:rPr>
          <w:rFonts w:ascii="Times New Roman" w:hAnsi="Times New Roman" w:cs="Times New Roman"/>
          <w:b/>
          <w:sz w:val="24"/>
          <w:szCs w:val="24"/>
          <w:lang w:val="uk-UA"/>
        </w:rPr>
      </w:pP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F96072" w:rsidRDefault="00F96072" w:rsidP="00F96072">
      <w:pPr>
        <w:tabs>
          <w:tab w:val="left" w:pos="8025"/>
        </w:tabs>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січня    2016 року                                                                                                  №8                           </w:t>
      </w:r>
    </w:p>
    <w:p w:rsidR="00F96072" w:rsidRDefault="00F96072" w:rsidP="00F96072">
      <w:pPr>
        <w:tabs>
          <w:tab w:val="left" w:pos="8025"/>
        </w:tabs>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F96072" w:rsidRDefault="00F96072" w:rsidP="00F9607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Положення про </w:t>
      </w:r>
    </w:p>
    <w:p w:rsidR="00F96072" w:rsidRDefault="00F96072" w:rsidP="00F9607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встановлення плати за землю</w:t>
      </w:r>
    </w:p>
    <w:p w:rsidR="00F96072" w:rsidRDefault="00F96072" w:rsidP="00F9607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на території Княжицької сільської ради</w:t>
      </w:r>
    </w:p>
    <w:p w:rsidR="00F96072" w:rsidRDefault="00F96072" w:rsidP="00F96072">
      <w:pPr>
        <w:rPr>
          <w:rFonts w:ascii="Times New Roman" w:hAnsi="Times New Roman" w:cs="Times New Roman"/>
          <w:b/>
          <w:sz w:val="24"/>
          <w:szCs w:val="24"/>
          <w:lang w:val="uk-UA"/>
        </w:rPr>
      </w:pPr>
    </w:p>
    <w:p w:rsidR="00F96072" w:rsidRDefault="00F96072" w:rsidP="00F9607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зв'язку зі змінами в податковому законодавстві України,  керуючись ст. 12.3.4,   274  Податкового кодексу України, пунктом 24 частинами першої статті 26 Закону України  «Про місцеве самоврядування в Україні», сесія сільської ради</w:t>
      </w:r>
    </w:p>
    <w:p w:rsidR="00F96072" w:rsidRDefault="00F96072" w:rsidP="00F96072">
      <w:pPr>
        <w:jc w:val="both"/>
        <w:rPr>
          <w:rFonts w:ascii="Times New Roman" w:hAnsi="Times New Roman" w:cs="Times New Roman"/>
          <w:sz w:val="24"/>
          <w:szCs w:val="24"/>
          <w:lang w:val="uk-UA"/>
        </w:rPr>
      </w:pP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F96072" w:rsidRDefault="00F96072" w:rsidP="00F9607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   </w:t>
      </w:r>
      <w:r>
        <w:rPr>
          <w:rFonts w:ascii="Times New Roman" w:hAnsi="Times New Roman" w:cs="Times New Roman"/>
          <w:sz w:val="24"/>
          <w:szCs w:val="24"/>
          <w:lang w:val="uk-UA"/>
        </w:rPr>
        <w:t xml:space="preserve">Відповідно до вимог Податкового кодексу України затвердити Положення про встановлення  плати за землю на території Княжицької сільської ради на 2016 рік, згідно з додатком до даного рішення № 1 від 22.01.2016 року. </w:t>
      </w:r>
    </w:p>
    <w:p w:rsidR="00F96072" w:rsidRDefault="00F96072" w:rsidP="00F96072">
      <w:pPr>
        <w:jc w:val="both"/>
        <w:rPr>
          <w:rFonts w:ascii="Times New Roman" w:hAnsi="Times New Roman" w:cs="Times New Roman"/>
          <w:sz w:val="24"/>
          <w:szCs w:val="24"/>
          <w:lang w:val="uk-UA"/>
        </w:rPr>
      </w:pPr>
    </w:p>
    <w:p w:rsidR="00F96072" w:rsidRDefault="00F96072" w:rsidP="00F9607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2.  </w:t>
      </w:r>
      <w:r>
        <w:rPr>
          <w:rFonts w:ascii="Times New Roman" w:hAnsi="Times New Roman" w:cs="Times New Roman"/>
          <w:sz w:val="24"/>
          <w:szCs w:val="24"/>
          <w:lang w:val="uk-UA"/>
        </w:rPr>
        <w:t>Рекомендувати ДПІ у Києво-Святошинському районі при здійсненні контролю за повнотою надходжень плати за землю керуватись вимогами чинного законодавства України та даним рішенням.</w:t>
      </w:r>
    </w:p>
    <w:p w:rsidR="00F96072" w:rsidRDefault="00F96072" w:rsidP="00F96072">
      <w:pPr>
        <w:jc w:val="both"/>
        <w:rPr>
          <w:rFonts w:ascii="Times New Roman" w:hAnsi="Times New Roman" w:cs="Times New Roman"/>
          <w:sz w:val="24"/>
          <w:szCs w:val="24"/>
          <w:lang w:val="uk-UA"/>
        </w:rPr>
      </w:pPr>
    </w:p>
    <w:p w:rsidR="00F96072" w:rsidRDefault="00F96072" w:rsidP="00F96072">
      <w:pPr>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Дане рішення набирає чинності з 01 січня 2016 року.</w:t>
      </w:r>
    </w:p>
    <w:p w:rsidR="00F96072" w:rsidRDefault="00F96072" w:rsidP="00F96072">
      <w:pPr>
        <w:jc w:val="center"/>
        <w:rPr>
          <w:rFonts w:ascii="Times New Roman" w:hAnsi="Times New Roman" w:cs="Times New Roman"/>
          <w:b/>
          <w:sz w:val="24"/>
          <w:szCs w:val="24"/>
          <w:lang w:val="uk-UA"/>
        </w:rPr>
      </w:pPr>
    </w:p>
    <w:p w:rsidR="00F96072" w:rsidRDefault="00F96072" w:rsidP="00F96072">
      <w:pPr>
        <w:jc w:val="center"/>
        <w:rPr>
          <w:rFonts w:ascii="Times New Roman" w:hAnsi="Times New Roman" w:cs="Times New Roman"/>
          <w:sz w:val="24"/>
          <w:szCs w:val="24"/>
          <w:lang w:val="uk-UA"/>
        </w:rPr>
      </w:pPr>
    </w:p>
    <w:p w:rsidR="00F96072" w:rsidRDefault="00F96072" w:rsidP="00F96072">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F96072" w:rsidRDefault="00F96072" w:rsidP="00F96072">
      <w:pPr>
        <w:rPr>
          <w:rFonts w:ascii="Times New Roman" w:hAnsi="Times New Roman" w:cs="Times New Roman"/>
          <w:sz w:val="24"/>
          <w:szCs w:val="24"/>
          <w:lang w:val="uk-UA"/>
        </w:rPr>
      </w:pPr>
    </w:p>
    <w:p w:rsidR="00F96072" w:rsidRPr="00387855" w:rsidRDefault="00F96072" w:rsidP="00F96072">
      <w:pPr>
        <w:spacing w:after="0" w:line="240" w:lineRule="auto"/>
        <w:jc w:val="both"/>
        <w:rPr>
          <w:rStyle w:val="a7"/>
          <w:rFonts w:ascii="Times New Roman" w:hAnsi="Times New Roman" w:cs="Times New Roman"/>
        </w:rPr>
      </w:pPr>
      <w:r w:rsidRPr="00387855">
        <w:rPr>
          <w:rStyle w:val="a7"/>
          <w:rFonts w:ascii="Times New Roman" w:hAnsi="Times New Roman" w:cs="Times New Roman"/>
          <w:sz w:val="24"/>
          <w:szCs w:val="24"/>
          <w:lang w:val="uk-UA"/>
        </w:rPr>
        <w:lastRenderedPageBreak/>
        <w:t xml:space="preserve">                                                                                                Додаток 1</w:t>
      </w:r>
    </w:p>
    <w:p w:rsidR="00F96072" w:rsidRPr="00387855" w:rsidRDefault="00F96072" w:rsidP="00F96072">
      <w:pPr>
        <w:spacing w:after="0" w:line="240" w:lineRule="auto"/>
        <w:jc w:val="both"/>
        <w:rPr>
          <w:rStyle w:val="a7"/>
          <w:rFonts w:ascii="Times New Roman" w:hAnsi="Times New Roman" w:cs="Times New Roman"/>
          <w:sz w:val="24"/>
          <w:szCs w:val="24"/>
          <w:lang w:val="uk-UA"/>
        </w:rPr>
      </w:pPr>
      <w:r w:rsidRPr="00387855">
        <w:rPr>
          <w:rStyle w:val="a7"/>
          <w:rFonts w:ascii="Times New Roman" w:hAnsi="Times New Roman" w:cs="Times New Roman"/>
          <w:sz w:val="24"/>
          <w:szCs w:val="24"/>
          <w:lang w:val="uk-UA"/>
        </w:rPr>
        <w:t xml:space="preserve">                                                                                                З А Т В Е Р Д Ж Е Н О</w:t>
      </w:r>
    </w:p>
    <w:p w:rsidR="00F96072" w:rsidRPr="00387855" w:rsidRDefault="00F96072" w:rsidP="00F96072">
      <w:pPr>
        <w:spacing w:after="0" w:line="240" w:lineRule="auto"/>
        <w:jc w:val="both"/>
        <w:rPr>
          <w:rStyle w:val="a7"/>
          <w:rFonts w:ascii="Times New Roman" w:hAnsi="Times New Roman" w:cs="Times New Roman"/>
          <w:sz w:val="24"/>
          <w:szCs w:val="24"/>
          <w:lang w:val="uk-UA"/>
        </w:rPr>
      </w:pPr>
      <w:r w:rsidRPr="00387855">
        <w:rPr>
          <w:rStyle w:val="a7"/>
          <w:rFonts w:ascii="Times New Roman" w:hAnsi="Times New Roman" w:cs="Times New Roman"/>
          <w:sz w:val="24"/>
          <w:szCs w:val="24"/>
          <w:lang w:val="uk-UA"/>
        </w:rPr>
        <w:t xml:space="preserve">                                                                                                Рішенням 3 сесії 7 скликання                                                                                                                 </w:t>
      </w:r>
    </w:p>
    <w:p w:rsidR="00F96072" w:rsidRPr="00387855" w:rsidRDefault="00F96072" w:rsidP="00F96072">
      <w:pPr>
        <w:spacing w:after="0" w:line="240" w:lineRule="auto"/>
        <w:jc w:val="both"/>
        <w:rPr>
          <w:rStyle w:val="a7"/>
          <w:rFonts w:ascii="Times New Roman" w:hAnsi="Times New Roman" w:cs="Times New Roman"/>
          <w:sz w:val="24"/>
          <w:szCs w:val="24"/>
          <w:lang w:val="uk-UA"/>
        </w:rPr>
      </w:pPr>
      <w:r w:rsidRPr="00387855">
        <w:rPr>
          <w:rStyle w:val="a7"/>
          <w:rFonts w:ascii="Times New Roman" w:hAnsi="Times New Roman" w:cs="Times New Roman"/>
          <w:sz w:val="24"/>
          <w:szCs w:val="24"/>
          <w:lang w:val="uk-UA"/>
        </w:rPr>
        <w:t xml:space="preserve">                                                                                               Княжицької сільської ради </w:t>
      </w:r>
    </w:p>
    <w:p w:rsidR="00F96072" w:rsidRPr="00387855" w:rsidRDefault="00F96072" w:rsidP="00F96072">
      <w:pPr>
        <w:spacing w:after="0" w:line="240" w:lineRule="auto"/>
        <w:jc w:val="both"/>
        <w:rPr>
          <w:rStyle w:val="a7"/>
          <w:rFonts w:ascii="Times New Roman" w:hAnsi="Times New Roman" w:cs="Times New Roman"/>
          <w:sz w:val="24"/>
          <w:szCs w:val="24"/>
          <w:lang w:val="uk-UA"/>
        </w:rPr>
      </w:pPr>
      <w:r w:rsidRPr="00387855">
        <w:rPr>
          <w:rStyle w:val="a7"/>
          <w:rFonts w:ascii="Times New Roman" w:hAnsi="Times New Roman" w:cs="Times New Roman"/>
          <w:sz w:val="24"/>
          <w:szCs w:val="24"/>
          <w:lang w:val="uk-UA"/>
        </w:rPr>
        <w:t xml:space="preserve">                                                                                              від 22.01.2016 року №8</w:t>
      </w:r>
    </w:p>
    <w:p w:rsidR="00F96072" w:rsidRDefault="00F96072" w:rsidP="00F96072">
      <w:pPr>
        <w:spacing w:after="0" w:line="240" w:lineRule="auto"/>
        <w:jc w:val="center"/>
        <w:rPr>
          <w:rStyle w:val="a7"/>
          <w:rFonts w:ascii="Times New Roman" w:hAnsi="Times New Roman" w:cs="Times New Roman"/>
          <w:sz w:val="24"/>
          <w:szCs w:val="24"/>
          <w:lang w:val="uk-UA"/>
        </w:rPr>
      </w:pPr>
    </w:p>
    <w:p w:rsidR="00F96072" w:rsidRPr="00387855" w:rsidRDefault="00F96072" w:rsidP="00F96072">
      <w:pPr>
        <w:spacing w:after="0" w:line="240" w:lineRule="auto"/>
        <w:jc w:val="center"/>
        <w:rPr>
          <w:rStyle w:val="a7"/>
          <w:rFonts w:ascii="Times New Roman" w:hAnsi="Times New Roman" w:cs="Times New Roman"/>
          <w:sz w:val="24"/>
          <w:szCs w:val="24"/>
          <w:lang w:val="uk-UA"/>
        </w:rPr>
      </w:pPr>
      <w:r w:rsidRPr="00387855">
        <w:rPr>
          <w:rStyle w:val="a7"/>
          <w:rFonts w:ascii="Times New Roman" w:hAnsi="Times New Roman" w:cs="Times New Roman"/>
          <w:sz w:val="24"/>
          <w:szCs w:val="24"/>
          <w:lang w:val="uk-UA"/>
        </w:rPr>
        <w:t xml:space="preserve">П О Л О Ж Е Н Н Я </w:t>
      </w:r>
    </w:p>
    <w:p w:rsidR="00F96072" w:rsidRPr="00387855" w:rsidRDefault="00F96072" w:rsidP="00F96072">
      <w:pPr>
        <w:spacing w:after="0" w:line="240" w:lineRule="auto"/>
        <w:jc w:val="center"/>
        <w:rPr>
          <w:rStyle w:val="a7"/>
          <w:rFonts w:ascii="Times New Roman" w:hAnsi="Times New Roman" w:cs="Times New Roman"/>
          <w:sz w:val="24"/>
          <w:szCs w:val="24"/>
          <w:lang w:val="uk-UA"/>
        </w:rPr>
      </w:pPr>
      <w:r w:rsidRPr="00387855">
        <w:rPr>
          <w:rStyle w:val="a7"/>
          <w:rFonts w:ascii="Times New Roman" w:hAnsi="Times New Roman" w:cs="Times New Roman"/>
          <w:sz w:val="24"/>
          <w:szCs w:val="24"/>
          <w:lang w:val="uk-UA"/>
        </w:rPr>
        <w:t>про встановлення плати за землю</w:t>
      </w:r>
    </w:p>
    <w:p w:rsidR="00F96072" w:rsidRPr="00387855" w:rsidRDefault="00F96072" w:rsidP="00F96072">
      <w:pPr>
        <w:spacing w:after="0" w:line="240" w:lineRule="auto"/>
        <w:jc w:val="center"/>
        <w:rPr>
          <w:rFonts w:ascii="Times New Roman" w:hAnsi="Times New Roman" w:cs="Times New Roman"/>
        </w:rPr>
      </w:pPr>
      <w:r w:rsidRPr="00387855">
        <w:rPr>
          <w:rStyle w:val="a7"/>
          <w:rFonts w:ascii="Times New Roman" w:hAnsi="Times New Roman" w:cs="Times New Roman"/>
          <w:sz w:val="24"/>
          <w:szCs w:val="24"/>
          <w:lang w:val="uk-UA"/>
        </w:rPr>
        <w:t xml:space="preserve"> на території Княжицької сільської ради</w:t>
      </w:r>
    </w:p>
    <w:p w:rsidR="00F96072" w:rsidRPr="00387855" w:rsidRDefault="00F96072" w:rsidP="00F96072">
      <w:pPr>
        <w:ind w:firstLine="720"/>
        <w:jc w:val="both"/>
        <w:rPr>
          <w:rFonts w:ascii="Times New Roman" w:hAnsi="Times New Roman" w:cs="Times New Roman"/>
          <w:sz w:val="24"/>
          <w:szCs w:val="24"/>
          <w:lang w:val="uk-UA"/>
        </w:rPr>
      </w:pPr>
    </w:p>
    <w:p w:rsidR="00F96072" w:rsidRDefault="00F96072" w:rsidP="00F96072">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1. Загальні положення.</w:t>
      </w:r>
    </w:p>
    <w:p w:rsidR="00F96072" w:rsidRDefault="00F96072" w:rsidP="00F96072">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про встановлення плати за землю на території сіл Княжичі та Жорнівка (далі – Положення) розроблено відповідно до </w:t>
      </w:r>
      <w:r>
        <w:rPr>
          <w:rFonts w:ascii="Times New Roman" w:hAnsi="Times New Roman" w:cs="Times New Roman"/>
          <w:bCs/>
          <w:sz w:val="24"/>
          <w:szCs w:val="24"/>
          <w:lang w:val="uk-UA"/>
        </w:rPr>
        <w:t xml:space="preserve">Податкового кодексу України </w:t>
      </w:r>
      <w:r>
        <w:rPr>
          <w:rFonts w:ascii="Times New Roman" w:hAnsi="Times New Roman" w:cs="Times New Roman"/>
          <w:sz w:val="24"/>
          <w:szCs w:val="24"/>
          <w:lang w:val="uk-UA"/>
        </w:rPr>
        <w:t>та є обов’язковим до виконання юридичними та фізичними особами на території Княжицької сільської ради.</w:t>
      </w:r>
    </w:p>
    <w:p w:rsidR="00F96072" w:rsidRDefault="00F96072" w:rsidP="00F96072">
      <w:pPr>
        <w:spacing w:after="0" w:line="240" w:lineRule="auto"/>
        <w:ind w:right="-185"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Плата за землю – </w:t>
      </w:r>
      <w:r>
        <w:rPr>
          <w:rFonts w:ascii="Times New Roman" w:hAnsi="Times New Roman" w:cs="Times New Roman"/>
          <w:bCs/>
          <w:sz w:val="24"/>
          <w:szCs w:val="24"/>
          <w:lang w:val="uk-UA"/>
        </w:rPr>
        <w:t>обов’язковий платіж у складі податку на майно, що</w:t>
      </w:r>
      <w:r>
        <w:rPr>
          <w:rFonts w:ascii="Times New Roman" w:hAnsi="Times New Roman" w:cs="Times New Roman"/>
          <w:sz w:val="24"/>
          <w:szCs w:val="24"/>
          <w:lang w:val="uk-UA"/>
        </w:rPr>
        <w:t xml:space="preserve"> справляється у формі земельного податку та орендної плати за земельні ділянки державної і комунальної власності.</w:t>
      </w:r>
    </w:p>
    <w:p w:rsidR="00F96072" w:rsidRDefault="00F96072" w:rsidP="00F96072">
      <w:pPr>
        <w:spacing w:after="0" w:line="240" w:lineRule="auto"/>
        <w:ind w:right="-185" w:firstLine="72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 Платники земельного податку.</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2.1. Платниками земельного податку є:</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2.1.1. власники земельних ділянок, земельних часток (паїв);</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2.1.2. землекористувачі.</w:t>
      </w:r>
    </w:p>
    <w:p w:rsidR="00F96072" w:rsidRDefault="00F96072" w:rsidP="00F96072">
      <w:pPr>
        <w:spacing w:after="0" w:line="240" w:lineRule="auto"/>
        <w:ind w:firstLine="709"/>
        <w:jc w:val="both"/>
        <w:textAlignment w:val="baseline"/>
        <w:rPr>
          <w:rFonts w:ascii="Times New Roman" w:hAnsi="Times New Roman" w:cs="Times New Roman"/>
          <w:b/>
          <w:color w:val="000000"/>
          <w:sz w:val="24"/>
          <w:szCs w:val="24"/>
          <w:bdr w:val="none" w:sz="0" w:space="0" w:color="auto" w:frame="1"/>
          <w:lang w:val="uk-UA"/>
        </w:rPr>
      </w:pPr>
      <w:r>
        <w:rPr>
          <w:rFonts w:ascii="Times New Roman" w:hAnsi="Times New Roman" w:cs="Times New Roman"/>
          <w:b/>
          <w:color w:val="000000"/>
          <w:sz w:val="24"/>
          <w:szCs w:val="24"/>
          <w:bdr w:val="none" w:sz="0" w:space="0" w:color="auto" w:frame="1"/>
          <w:lang w:val="uk-UA"/>
        </w:rPr>
        <w:t>3. Платники орендної плати.</w:t>
      </w:r>
    </w:p>
    <w:p w:rsidR="00F96072" w:rsidRDefault="00F96072" w:rsidP="00F96072">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lang w:val="uk-UA"/>
        </w:rPr>
        <w:t xml:space="preserve">Платниками орендної плати є орендарі земельних ділянок. </w:t>
      </w:r>
      <w:r>
        <w:rPr>
          <w:rFonts w:ascii="Times New Roman" w:hAnsi="Times New Roman" w:cs="Times New Roman"/>
          <w:sz w:val="24"/>
          <w:szCs w:val="24"/>
          <w:lang w:val="uk-UA"/>
        </w:rPr>
        <w:t xml:space="preserve">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F96072" w:rsidRDefault="00F96072" w:rsidP="00F96072">
      <w:pPr>
        <w:spacing w:after="0" w:line="240" w:lineRule="auto"/>
        <w:ind w:firstLine="540"/>
        <w:jc w:val="both"/>
        <w:rPr>
          <w:rFonts w:ascii="Times New Roman" w:hAnsi="Times New Roman" w:cs="Times New Roman"/>
          <w:sz w:val="24"/>
          <w:szCs w:val="24"/>
          <w:lang w:val="uk-UA"/>
        </w:rPr>
      </w:pPr>
    </w:p>
    <w:p w:rsidR="00F96072" w:rsidRDefault="00F96072" w:rsidP="00F96072">
      <w:pPr>
        <w:spacing w:after="0" w:line="240" w:lineRule="auto"/>
        <w:ind w:firstLine="709"/>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b/>
          <w:bCs/>
          <w:color w:val="000000"/>
          <w:sz w:val="24"/>
          <w:szCs w:val="24"/>
          <w:lang w:val="uk-UA"/>
        </w:rPr>
        <w:t>4.</w:t>
      </w:r>
      <w:r>
        <w:rPr>
          <w:rFonts w:ascii="Times New Roman" w:hAnsi="Times New Roman" w:cs="Times New Roman"/>
          <w:color w:val="000000"/>
          <w:sz w:val="24"/>
          <w:szCs w:val="24"/>
          <w:lang w:val="uk-UA"/>
        </w:rPr>
        <w:t> </w:t>
      </w:r>
      <w:r>
        <w:rPr>
          <w:rFonts w:ascii="Times New Roman" w:hAnsi="Times New Roman" w:cs="Times New Roman"/>
          <w:b/>
          <w:color w:val="000000"/>
          <w:sz w:val="24"/>
          <w:szCs w:val="24"/>
          <w:bdr w:val="none" w:sz="0" w:space="0" w:color="auto" w:frame="1"/>
          <w:lang w:val="uk-UA"/>
        </w:rPr>
        <w:t>Об'єкти оподаткування.</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Об'єктами оподаткування є земельні ділянки, які перебувають у власності, користуванні та земельні ділянки надані в оренду.</w:t>
      </w:r>
    </w:p>
    <w:p w:rsidR="00F96072" w:rsidRDefault="00F96072" w:rsidP="00F96072">
      <w:pPr>
        <w:spacing w:after="0" w:line="240" w:lineRule="auto"/>
        <w:ind w:firstLine="720"/>
        <w:jc w:val="both"/>
        <w:textAlignment w:val="baseline"/>
        <w:rPr>
          <w:rFonts w:ascii="Times New Roman" w:hAnsi="Times New Roman" w:cs="Times New Roman"/>
          <w:b/>
          <w:color w:val="000000"/>
          <w:sz w:val="24"/>
          <w:szCs w:val="24"/>
          <w:bdr w:val="none" w:sz="0" w:space="0" w:color="auto" w:frame="1"/>
          <w:lang w:val="uk-UA"/>
        </w:rPr>
      </w:pPr>
      <w:r>
        <w:rPr>
          <w:rFonts w:ascii="Times New Roman" w:hAnsi="Times New Roman" w:cs="Times New Roman"/>
          <w:b/>
          <w:bCs/>
          <w:color w:val="000000"/>
          <w:sz w:val="24"/>
          <w:szCs w:val="24"/>
          <w:lang w:val="uk-UA"/>
        </w:rPr>
        <w:t>5.</w:t>
      </w:r>
      <w:r>
        <w:rPr>
          <w:rFonts w:ascii="Times New Roman" w:hAnsi="Times New Roman" w:cs="Times New Roman"/>
          <w:color w:val="000000"/>
          <w:sz w:val="24"/>
          <w:szCs w:val="24"/>
          <w:lang w:val="uk-UA"/>
        </w:rPr>
        <w:t> </w:t>
      </w:r>
      <w:r>
        <w:rPr>
          <w:rFonts w:ascii="Times New Roman" w:hAnsi="Times New Roman" w:cs="Times New Roman"/>
          <w:b/>
          <w:color w:val="000000"/>
          <w:sz w:val="24"/>
          <w:szCs w:val="24"/>
          <w:bdr w:val="none" w:sz="0" w:space="0" w:color="auto" w:frame="1"/>
          <w:lang w:val="uk-UA"/>
        </w:rPr>
        <w:t>База оподаткування.</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Базою оподаткування є нормативна грошова оцінка земельних ділянок з урахуванням коефіцієнта індексації.</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p>
    <w:p w:rsidR="00F96072" w:rsidRDefault="00F96072" w:rsidP="00F96072">
      <w:pPr>
        <w:spacing w:after="0" w:line="240" w:lineRule="auto"/>
        <w:ind w:firstLine="720"/>
        <w:jc w:val="both"/>
        <w:textAlignment w:val="baseline"/>
        <w:rPr>
          <w:rFonts w:ascii="Times New Roman" w:hAnsi="Times New Roman" w:cs="Times New Roman"/>
          <w:b/>
          <w:color w:val="000000"/>
          <w:sz w:val="24"/>
          <w:szCs w:val="24"/>
          <w:bdr w:val="none" w:sz="0" w:space="0" w:color="auto" w:frame="1"/>
          <w:lang w:val="uk-UA"/>
        </w:rPr>
      </w:pPr>
      <w:r>
        <w:rPr>
          <w:rFonts w:ascii="Times New Roman" w:hAnsi="Times New Roman" w:cs="Times New Roman"/>
          <w:b/>
          <w:color w:val="000000"/>
          <w:sz w:val="24"/>
          <w:szCs w:val="24"/>
          <w:bdr w:val="none" w:sz="0" w:space="0" w:color="auto" w:frame="1"/>
          <w:lang w:val="uk-UA"/>
        </w:rPr>
        <w:t>6. Ставки земельного податку за земельні ділянки.</w:t>
      </w:r>
    </w:p>
    <w:p w:rsidR="00F96072" w:rsidRDefault="00F96072" w:rsidP="00F96072">
      <w:pPr>
        <w:spacing w:after="0" w:line="240" w:lineRule="auto"/>
        <w:ind w:firstLine="450"/>
        <w:jc w:val="both"/>
        <w:textAlignment w:val="baseline"/>
        <w:rPr>
          <w:rFonts w:ascii="Times New Roman" w:hAnsi="Times New Roman" w:cs="Times New Roman"/>
          <w:b/>
          <w:sz w:val="24"/>
          <w:szCs w:val="24"/>
          <w:lang w:val="uk-UA"/>
        </w:rPr>
      </w:pPr>
      <w:r>
        <w:rPr>
          <w:rFonts w:ascii="Times New Roman" w:hAnsi="Times New Roman" w:cs="Times New Roman"/>
          <w:sz w:val="24"/>
          <w:szCs w:val="24"/>
          <w:lang w:val="uk-UA"/>
        </w:rPr>
        <w:t xml:space="preserve">6.1. Ставка податку за земельні ділянки, нормативну оцінку яких проведено встановлюється у розмірі </w:t>
      </w:r>
      <w:r>
        <w:rPr>
          <w:rFonts w:ascii="Times New Roman" w:hAnsi="Times New Roman" w:cs="Times New Roman"/>
          <w:b/>
          <w:sz w:val="24"/>
          <w:szCs w:val="24"/>
          <w:lang w:val="uk-UA"/>
        </w:rPr>
        <w:t xml:space="preserve">1 %,  </w:t>
      </w:r>
      <w:r>
        <w:rPr>
          <w:rFonts w:ascii="Times New Roman" w:hAnsi="Times New Roman" w:cs="Times New Roman"/>
          <w:sz w:val="24"/>
          <w:szCs w:val="24"/>
          <w:lang w:val="uk-UA"/>
        </w:rPr>
        <w:t>від їх нормативної грошової оцінки;</w:t>
      </w:r>
    </w:p>
    <w:p w:rsidR="00F96072" w:rsidRDefault="00F96072" w:rsidP="00F96072">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6.2.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справляється у розмірі </w:t>
      </w:r>
      <w:r>
        <w:rPr>
          <w:rFonts w:ascii="Times New Roman" w:hAnsi="Times New Roman" w:cs="Times New Roman"/>
          <w:b/>
          <w:color w:val="000000"/>
          <w:sz w:val="24"/>
          <w:szCs w:val="24"/>
          <w:bdr w:val="none" w:sz="0" w:space="0" w:color="auto" w:frame="1"/>
          <w:lang w:val="uk-UA"/>
        </w:rPr>
        <w:t>3 відсотків від земельного податку</w:t>
      </w:r>
      <w:r>
        <w:rPr>
          <w:rFonts w:ascii="Times New Roman" w:hAnsi="Times New Roman" w:cs="Times New Roman"/>
          <w:color w:val="000000"/>
          <w:sz w:val="24"/>
          <w:szCs w:val="24"/>
          <w:bdr w:val="none" w:sz="0" w:space="0" w:color="auto" w:frame="1"/>
          <w:lang w:val="uk-UA"/>
        </w:rPr>
        <w:t xml:space="preserve"> обчисленого відповідно до п. 6.1. цього Положення.</w:t>
      </w:r>
    </w:p>
    <w:p w:rsidR="00F96072" w:rsidRDefault="00F96072" w:rsidP="00F96072">
      <w:pPr>
        <w:spacing w:after="0" w:line="240" w:lineRule="auto"/>
        <w:jc w:val="both"/>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6.3.  Податок за земельні ділянки, що відносяться до сільськогосподарських угідь</w:t>
      </w:r>
    </w:p>
    <w:p w:rsidR="00F96072" w:rsidRDefault="00F96072" w:rsidP="00F96072">
      <w:pPr>
        <w:spacing w:after="0" w:line="240" w:lineRule="auto"/>
        <w:jc w:val="both"/>
        <w:textAlignment w:val="baseline"/>
        <w:rPr>
          <w:rFonts w:ascii="Times New Roman" w:hAnsi="Times New Roman" w:cs="Times New Roman"/>
          <w:b/>
          <w:color w:val="000000"/>
          <w:sz w:val="24"/>
          <w:szCs w:val="24"/>
          <w:bdr w:val="none" w:sz="0" w:space="0" w:color="auto" w:frame="1"/>
          <w:lang w:val="uk-UA"/>
        </w:rPr>
      </w:pPr>
      <w:r>
        <w:rPr>
          <w:rFonts w:ascii="Times New Roman" w:hAnsi="Times New Roman" w:cs="Times New Roman"/>
          <w:b/>
          <w:color w:val="000000"/>
          <w:sz w:val="24"/>
          <w:szCs w:val="24"/>
          <w:bdr w:val="none" w:sz="0" w:space="0" w:color="auto" w:frame="1"/>
          <w:lang w:val="uk-UA"/>
        </w:rPr>
        <w:t xml:space="preserve">              рілля – 0,1 %</w:t>
      </w:r>
    </w:p>
    <w:p w:rsidR="00F96072" w:rsidRDefault="00F96072" w:rsidP="00F96072">
      <w:pPr>
        <w:jc w:val="both"/>
        <w:textAlignment w:val="baseline"/>
        <w:rPr>
          <w:rFonts w:ascii="Times New Roman" w:hAnsi="Times New Roman" w:cs="Times New Roman"/>
          <w:b/>
          <w:color w:val="000000"/>
          <w:sz w:val="24"/>
          <w:szCs w:val="24"/>
          <w:bdr w:val="none" w:sz="0" w:space="0" w:color="auto" w:frame="1"/>
          <w:lang w:val="uk-UA"/>
        </w:rPr>
      </w:pPr>
      <w:r>
        <w:rPr>
          <w:rFonts w:ascii="Times New Roman" w:hAnsi="Times New Roman" w:cs="Times New Roman"/>
          <w:b/>
          <w:color w:val="000000"/>
          <w:sz w:val="24"/>
          <w:szCs w:val="24"/>
          <w:bdr w:val="none" w:sz="0" w:space="0" w:color="auto" w:frame="1"/>
          <w:lang w:val="uk-UA"/>
        </w:rPr>
        <w:t xml:space="preserve">              багаторічні насадження – 0,03 % </w:t>
      </w:r>
    </w:p>
    <w:p w:rsidR="00F96072" w:rsidRDefault="00F96072" w:rsidP="00F96072">
      <w:pPr>
        <w:jc w:val="both"/>
        <w:textAlignment w:val="baseline"/>
        <w:rPr>
          <w:rFonts w:ascii="Times New Roman" w:hAnsi="Times New Roman" w:cs="Times New Roman"/>
          <w:sz w:val="24"/>
          <w:szCs w:val="24"/>
          <w:lang w:val="uk-UA"/>
        </w:rPr>
      </w:pPr>
      <w:r>
        <w:rPr>
          <w:rFonts w:ascii="Times New Roman" w:hAnsi="Times New Roman" w:cs="Times New Roman"/>
          <w:b/>
          <w:color w:val="000000"/>
          <w:sz w:val="24"/>
          <w:szCs w:val="24"/>
          <w:bdr w:val="none" w:sz="0" w:space="0" w:color="auto" w:frame="1"/>
          <w:lang w:val="uk-UA"/>
        </w:rPr>
        <w:t xml:space="preserve">              сіножаті, пасовища – 0,1 %</w:t>
      </w:r>
      <w:r>
        <w:rPr>
          <w:rFonts w:ascii="Times New Roman" w:hAnsi="Times New Roman" w:cs="Times New Roman"/>
          <w:color w:val="000000"/>
          <w:sz w:val="24"/>
          <w:szCs w:val="24"/>
          <w:bdr w:val="none" w:sz="0" w:space="0" w:color="auto" w:frame="1"/>
          <w:lang w:val="uk-UA"/>
        </w:rPr>
        <w:t xml:space="preserve">, </w:t>
      </w:r>
      <w:r>
        <w:rPr>
          <w:rFonts w:ascii="Times New Roman" w:hAnsi="Times New Roman" w:cs="Times New Roman"/>
          <w:sz w:val="24"/>
          <w:szCs w:val="24"/>
          <w:lang w:val="uk-UA"/>
        </w:rPr>
        <w:t xml:space="preserve"> від їх нормативної грошової оцінки;</w:t>
      </w:r>
    </w:p>
    <w:p w:rsidR="00F96072" w:rsidRDefault="00F96072" w:rsidP="00F96072">
      <w:pPr>
        <w:jc w:val="both"/>
        <w:textAlignment w:val="baseline"/>
        <w:rPr>
          <w:rFonts w:ascii="Times New Roman" w:hAnsi="Times New Roman" w:cs="Times New Roman"/>
          <w:sz w:val="24"/>
          <w:szCs w:val="24"/>
          <w:lang w:val="uk-UA"/>
        </w:rPr>
      </w:pPr>
    </w:p>
    <w:p w:rsidR="00F96072" w:rsidRDefault="00F96072" w:rsidP="00F96072">
      <w:pPr>
        <w:spacing w:line="240" w:lineRule="atLeast"/>
        <w:ind w:right="96" w:firstLine="357"/>
        <w:jc w:val="both"/>
        <w:textAlignment w:val="baseline"/>
        <w:rPr>
          <w:rFonts w:ascii="Times New Roman" w:hAnsi="Times New Roman" w:cs="Times New Roman"/>
          <w:b/>
          <w:bCs/>
          <w:sz w:val="24"/>
          <w:szCs w:val="24"/>
          <w:lang w:val="uk-UA"/>
        </w:rPr>
      </w:pPr>
    </w:p>
    <w:p w:rsidR="00F96072" w:rsidRDefault="00F96072" w:rsidP="00F96072">
      <w:pPr>
        <w:spacing w:line="240" w:lineRule="atLeast"/>
        <w:ind w:right="96" w:firstLine="357"/>
        <w:jc w:val="both"/>
        <w:textAlignment w:val="baseline"/>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 Пільги щодо сплати земельного податку для фізичних та юридичних осіб.</w:t>
      </w:r>
    </w:p>
    <w:p w:rsidR="00F96072" w:rsidRDefault="00F96072" w:rsidP="00F96072">
      <w:pPr>
        <w:spacing w:after="0" w:line="240" w:lineRule="auto"/>
        <w:ind w:right="96" w:firstLine="357"/>
        <w:rPr>
          <w:rFonts w:ascii="Times New Roman" w:hAnsi="Times New Roman" w:cs="Times New Roman"/>
          <w:bCs/>
          <w:sz w:val="24"/>
          <w:szCs w:val="24"/>
          <w:lang w:val="uk-UA"/>
        </w:rPr>
      </w:pPr>
      <w:r>
        <w:rPr>
          <w:rFonts w:ascii="Times New Roman" w:hAnsi="Times New Roman" w:cs="Times New Roman"/>
          <w:bCs/>
          <w:sz w:val="24"/>
          <w:szCs w:val="24"/>
          <w:lang w:val="uk-UA"/>
        </w:rPr>
        <w:t xml:space="preserve">7.1. Від сплати податку звільняються фізичні та юридичні особи відповідно до статей 281 та 282 Податкового кодексу України, а також: </w:t>
      </w:r>
    </w:p>
    <w:p w:rsidR="00F96072" w:rsidRDefault="00F96072" w:rsidP="00F96072">
      <w:pPr>
        <w:pStyle w:val="rvps2"/>
        <w:spacing w:before="0" w:beforeAutospacing="0" w:after="0" w:afterAutospacing="0"/>
        <w:ind w:firstLine="431"/>
        <w:jc w:val="both"/>
      </w:pPr>
      <w:r>
        <w:rPr>
          <w:bCs/>
        </w:rPr>
        <w:t xml:space="preserve">- </w:t>
      </w:r>
      <w:r>
        <w:t xml:space="preserve">заповідники,  парки державної та комунальної власності, </w:t>
      </w:r>
      <w:proofErr w:type="gramStart"/>
      <w:r>
        <w:t>пам'ятки</w:t>
      </w:r>
      <w:proofErr w:type="gramEnd"/>
      <w:r>
        <w:t xml:space="preserve"> природи, заповідні урочища та парки-пам'ятки садово-паркового мистецтва;</w:t>
      </w:r>
    </w:p>
    <w:p w:rsidR="00F96072" w:rsidRDefault="00F96072" w:rsidP="00F96072">
      <w:pPr>
        <w:pStyle w:val="rvps2"/>
        <w:spacing w:before="0" w:beforeAutospacing="0" w:after="0" w:afterAutospacing="0" w:line="240" w:lineRule="atLeast"/>
        <w:ind w:firstLine="431"/>
        <w:jc w:val="both"/>
      </w:pPr>
      <w:r>
        <w:t xml:space="preserve">- </w:t>
      </w:r>
      <w:proofErr w:type="gramStart"/>
      <w:r>
        <w:t>досл</w:t>
      </w:r>
      <w:proofErr w:type="gramEnd"/>
      <w:r>
        <w:t>ідні господарства науково-дослідних установ і навчальних закладів сільськогосподарського профілю та професійно-технічних училищ;</w:t>
      </w:r>
    </w:p>
    <w:p w:rsidR="00F96072" w:rsidRDefault="00F96072" w:rsidP="00F96072">
      <w:pPr>
        <w:pStyle w:val="rvps2"/>
        <w:spacing w:before="0" w:beforeAutospacing="0" w:after="0" w:afterAutospacing="0" w:line="240" w:lineRule="atLeast"/>
        <w:ind w:firstLine="431"/>
        <w:jc w:val="both"/>
      </w:pPr>
      <w:r>
        <w:t xml:space="preserve">-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w:t>
      </w:r>
      <w:proofErr w:type="gramStart"/>
      <w:r>
        <w:t>Укра</w:t>
      </w:r>
      <w:proofErr w:type="gramEnd"/>
      <w:r>
        <w:t>їни та Державна прикордонна служба України, які повністю утримуються за рахунок коштів державного або місцевих бюджетів.</w:t>
      </w:r>
    </w:p>
    <w:p w:rsidR="00F96072" w:rsidRDefault="00F96072" w:rsidP="00F96072">
      <w:pPr>
        <w:pStyle w:val="rvps2"/>
        <w:spacing w:before="0" w:beforeAutospacing="0" w:after="0" w:afterAutospacing="0" w:line="240" w:lineRule="atLeast"/>
        <w:jc w:val="both"/>
        <w:rPr>
          <w:i/>
          <w:color w:val="FF0000"/>
        </w:rPr>
      </w:pPr>
      <w:r>
        <w:t xml:space="preserve">     - дитячі санаторно-курортні та оздоровчі заклади України незалежно від їх </w:t>
      </w:r>
      <w:proofErr w:type="gramStart"/>
      <w:r>
        <w:t>п</w:t>
      </w:r>
      <w:proofErr w:type="gramEnd"/>
      <w:r>
        <w:t>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r>
        <w:rPr>
          <w:i/>
          <w:color w:val="FF0000"/>
        </w:rPr>
        <w:t>;</w:t>
      </w:r>
    </w:p>
    <w:p w:rsidR="00F96072" w:rsidRDefault="00F96072" w:rsidP="00F96072">
      <w:pPr>
        <w:pStyle w:val="rvps2"/>
        <w:spacing w:before="0" w:beforeAutospacing="0" w:after="0" w:afterAutospacing="0" w:line="240" w:lineRule="atLeast"/>
        <w:ind w:firstLine="431"/>
        <w:jc w:val="both"/>
      </w:pPr>
      <w: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w:t>
      </w:r>
      <w:proofErr w:type="gramStart"/>
      <w:r>
        <w:t>соц</w:t>
      </w:r>
      <w:proofErr w:type="gramEnd"/>
      <w:r>
        <w:t xml:space="preserve">іального захисту, фізичної культури та спорту, які повністю утримуються за рахунок коштів державного або місцевих бюджетів.  </w:t>
      </w:r>
    </w:p>
    <w:p w:rsidR="00F96072" w:rsidRDefault="00F96072" w:rsidP="00F96072">
      <w:pPr>
        <w:pStyle w:val="rvps2"/>
        <w:spacing w:before="0" w:beforeAutospacing="0" w:after="0" w:afterAutospacing="0" w:line="240" w:lineRule="atLeast"/>
        <w:ind w:firstLine="431"/>
        <w:jc w:val="both"/>
      </w:pPr>
      <w:r>
        <w:rPr>
          <w:i/>
          <w:color w:val="FF0000"/>
        </w:rPr>
        <w:t xml:space="preserve">- </w:t>
      </w:r>
      <w:proofErr w:type="gramStart"/>
      <w:r>
        <w:t>п</w:t>
      </w:r>
      <w:proofErr w:type="gramEnd"/>
      <w:r>
        <w:t>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змагань та навчально-тренувального процесу.</w:t>
      </w:r>
    </w:p>
    <w:p w:rsidR="00F96072" w:rsidRDefault="00F96072" w:rsidP="00F96072">
      <w:pPr>
        <w:pStyle w:val="rvps2"/>
        <w:spacing w:before="0" w:beforeAutospacing="0" w:after="0" w:afterAutospacing="0" w:line="240" w:lineRule="atLeast"/>
        <w:ind w:firstLine="431"/>
        <w:jc w:val="both"/>
      </w:pPr>
      <w:r>
        <w:t xml:space="preserve">- комунальні </w:t>
      </w:r>
      <w:proofErr w:type="gramStart"/>
      <w:r>
        <w:t>п</w:t>
      </w:r>
      <w:proofErr w:type="gramEnd"/>
      <w:r>
        <w:t>ідприємства, створені Княжицькою сільською радою для надання житлово-комунальних послуг населенню.</w:t>
      </w:r>
    </w:p>
    <w:p w:rsidR="00F96072" w:rsidRDefault="00F96072" w:rsidP="00F96072">
      <w:pPr>
        <w:pStyle w:val="rvps2"/>
        <w:spacing w:before="0" w:beforeAutospacing="0" w:after="0" w:afterAutospacing="0" w:line="240" w:lineRule="atLeast"/>
        <w:ind w:firstLine="431"/>
        <w:jc w:val="both"/>
        <w:rPr>
          <w:color w:val="FF0000"/>
        </w:rPr>
      </w:pPr>
    </w:p>
    <w:p w:rsidR="00F96072" w:rsidRDefault="00F96072" w:rsidP="00F96072">
      <w:pPr>
        <w:ind w:firstLine="450"/>
        <w:jc w:val="both"/>
        <w:textAlignment w:val="baseline"/>
        <w:rPr>
          <w:rFonts w:ascii="Times New Roman" w:hAnsi="Times New Roman" w:cs="Times New Roman"/>
          <w:b/>
          <w:bCs/>
          <w:sz w:val="24"/>
          <w:szCs w:val="24"/>
          <w:lang w:val="uk-UA"/>
        </w:rPr>
      </w:pPr>
      <w:r>
        <w:rPr>
          <w:rFonts w:ascii="Times New Roman" w:hAnsi="Times New Roman" w:cs="Times New Roman"/>
          <w:b/>
          <w:bCs/>
          <w:sz w:val="24"/>
          <w:szCs w:val="24"/>
          <w:lang w:val="uk-UA"/>
        </w:rPr>
        <w:t>8. Земельні ділянки, які не підлягають оподаткуванню земельним податком.</w:t>
      </w:r>
    </w:p>
    <w:p w:rsidR="00F96072" w:rsidRDefault="00F96072" w:rsidP="00F96072">
      <w:pPr>
        <w:pStyle w:val="a3"/>
        <w:ind w:right="-185" w:firstLine="450"/>
        <w:jc w:val="both"/>
        <w:rPr>
          <w:rStyle w:val="a7"/>
        </w:rPr>
      </w:pPr>
      <w:r>
        <w:rPr>
          <w:rStyle w:val="a7"/>
          <w:lang w:val="uk-UA"/>
        </w:rPr>
        <w:t>Не сплачується земельний податок за земельні ділянки визначені статтею 283 Податкового кодексу України.</w:t>
      </w:r>
    </w:p>
    <w:p w:rsidR="00F96072" w:rsidRDefault="00F96072" w:rsidP="00F96072">
      <w:pPr>
        <w:tabs>
          <w:tab w:val="left" w:pos="2775"/>
        </w:tabs>
        <w:ind w:right="-185" w:firstLine="540"/>
        <w:jc w:val="both"/>
        <w:rPr>
          <w:rFonts w:ascii="Times New Roman" w:hAnsi="Times New Roman" w:cs="Times New Roman"/>
          <w:sz w:val="24"/>
          <w:szCs w:val="24"/>
        </w:rPr>
      </w:pPr>
      <w:r>
        <w:rPr>
          <w:rFonts w:ascii="Times New Roman" w:hAnsi="Times New Roman" w:cs="Times New Roman"/>
          <w:b/>
          <w:bCs/>
          <w:sz w:val="24"/>
          <w:szCs w:val="24"/>
          <w:lang w:val="uk-UA"/>
        </w:rPr>
        <w:t>9. Орендна плата</w:t>
      </w:r>
      <w:r>
        <w:rPr>
          <w:rFonts w:ascii="Times New Roman" w:hAnsi="Times New Roman" w:cs="Times New Roman"/>
          <w:b/>
          <w:bCs/>
          <w:sz w:val="24"/>
          <w:szCs w:val="24"/>
          <w:lang w:val="uk-UA"/>
        </w:rPr>
        <w:tab/>
      </w:r>
    </w:p>
    <w:p w:rsidR="00F96072" w:rsidRDefault="00F96072" w:rsidP="00F96072">
      <w:pPr>
        <w:spacing w:line="240" w:lineRule="atLeast"/>
        <w:ind w:firstLine="540"/>
        <w:jc w:val="both"/>
        <w:rPr>
          <w:rFonts w:ascii="Times New Roman" w:hAnsi="Times New Roman" w:cs="Times New Roman"/>
          <w:bCs/>
          <w:sz w:val="24"/>
          <w:szCs w:val="24"/>
          <w:lang w:val="uk-UA"/>
        </w:rPr>
      </w:pPr>
      <w:r>
        <w:rPr>
          <w:rFonts w:ascii="Times New Roman" w:hAnsi="Times New Roman" w:cs="Times New Roman"/>
          <w:bCs/>
          <w:sz w:val="24"/>
          <w:szCs w:val="24"/>
          <w:lang w:val="uk-UA"/>
        </w:rPr>
        <w:t>9.1. Розмір та умови внесення орендної плати встановлюються у договорі оренди між орендодавцем (власником) і орендарем.</w:t>
      </w:r>
    </w:p>
    <w:p w:rsidR="00F96072" w:rsidRDefault="00F96072" w:rsidP="00F96072">
      <w:pPr>
        <w:ind w:right="-185" w:firstLine="540"/>
        <w:jc w:val="both"/>
        <w:rPr>
          <w:rFonts w:ascii="Times New Roman" w:hAnsi="Times New Roman" w:cs="Times New Roman"/>
          <w:b/>
          <w:bCs/>
          <w:sz w:val="24"/>
          <w:szCs w:val="24"/>
        </w:rPr>
      </w:pPr>
      <w:r>
        <w:rPr>
          <w:rFonts w:ascii="Times New Roman" w:hAnsi="Times New Roman" w:cs="Times New Roman"/>
          <w:b/>
          <w:bCs/>
          <w:sz w:val="24"/>
          <w:szCs w:val="24"/>
          <w:lang w:val="uk-UA"/>
        </w:rPr>
        <w:t>10. Податковий період</w:t>
      </w:r>
    </w:p>
    <w:p w:rsidR="00F96072" w:rsidRDefault="00F96072" w:rsidP="00F96072">
      <w:pPr>
        <w:spacing w:line="240" w:lineRule="atLeast"/>
        <w:ind w:right="-185" w:firstLine="360"/>
        <w:jc w:val="both"/>
        <w:rPr>
          <w:rFonts w:ascii="Times New Roman" w:hAnsi="Times New Roman" w:cs="Times New Roman"/>
          <w:bCs/>
          <w:sz w:val="24"/>
          <w:szCs w:val="24"/>
          <w:lang w:val="uk-UA"/>
        </w:rPr>
      </w:pPr>
      <w:r>
        <w:rPr>
          <w:rFonts w:ascii="Times New Roman" w:hAnsi="Times New Roman" w:cs="Times New Roman"/>
          <w:bCs/>
          <w:sz w:val="24"/>
          <w:szCs w:val="24"/>
          <w:lang w:val="uk-UA"/>
        </w:rPr>
        <w:t>10.1. Базовим податковим (звітним) періодом для плати за землю є календарний рік.</w:t>
      </w:r>
    </w:p>
    <w:p w:rsidR="00F96072" w:rsidRDefault="00F96072" w:rsidP="00F96072">
      <w:pPr>
        <w:pStyle w:val="a3"/>
        <w:spacing w:line="240" w:lineRule="atLeast"/>
        <w:ind w:firstLine="360"/>
        <w:jc w:val="both"/>
        <w:rPr>
          <w:lang w:val="uk-UA"/>
        </w:rPr>
      </w:pPr>
      <w:r>
        <w:rPr>
          <w:bCs/>
          <w:lang w:val="uk-UA"/>
        </w:rPr>
        <w:t>10.2</w:t>
      </w:r>
      <w:r>
        <w:rPr>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F96072" w:rsidRDefault="00F96072" w:rsidP="00F96072">
      <w:pPr>
        <w:spacing w:after="100"/>
        <w:ind w:right="-185"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11. </w:t>
      </w:r>
      <w:r>
        <w:rPr>
          <w:rFonts w:ascii="Times New Roman" w:hAnsi="Times New Roman" w:cs="Times New Roman"/>
          <w:b/>
          <w:color w:val="000000"/>
          <w:sz w:val="24"/>
          <w:szCs w:val="24"/>
          <w:bdr w:val="none" w:sz="0" w:space="0" w:color="auto" w:frame="1"/>
          <w:lang w:val="uk-UA"/>
        </w:rPr>
        <w:t xml:space="preserve">Порядок обчислення, </w:t>
      </w:r>
      <w:r>
        <w:rPr>
          <w:rFonts w:ascii="Times New Roman" w:hAnsi="Times New Roman" w:cs="Times New Roman"/>
          <w:b/>
          <w:bCs/>
          <w:sz w:val="24"/>
          <w:szCs w:val="24"/>
          <w:lang w:val="uk-UA"/>
        </w:rPr>
        <w:t xml:space="preserve">строк сплати  та порядок подання звітності по платі за землю </w:t>
      </w:r>
    </w:p>
    <w:p w:rsidR="00F96072" w:rsidRDefault="00F96072" w:rsidP="00F96072">
      <w:pPr>
        <w:ind w:right="-185" w:firstLine="360"/>
        <w:jc w:val="both"/>
        <w:rPr>
          <w:rFonts w:ascii="Times New Roman" w:hAnsi="Times New Roman" w:cs="Times New Roman"/>
          <w:bCs/>
          <w:sz w:val="24"/>
          <w:szCs w:val="24"/>
          <w:lang w:val="uk-UA"/>
        </w:rPr>
      </w:pPr>
      <w:r>
        <w:rPr>
          <w:rFonts w:ascii="Times New Roman" w:hAnsi="Times New Roman" w:cs="Times New Roman"/>
          <w:bCs/>
          <w:sz w:val="24"/>
          <w:szCs w:val="24"/>
          <w:lang w:val="uk-UA"/>
        </w:rPr>
        <w:t>11.1. Плата за землю зараховується до відповідних місцевих бюджетів у порядку, визначеному Бюджетним кодексом України для плати за землю</w:t>
      </w:r>
    </w:p>
    <w:p w:rsidR="00F96072" w:rsidRDefault="00F96072" w:rsidP="00F96072">
      <w:pPr>
        <w:spacing w:after="100"/>
        <w:ind w:right="-185" w:firstLine="360"/>
        <w:jc w:val="both"/>
        <w:rPr>
          <w:rFonts w:ascii="Times New Roman" w:hAnsi="Times New Roman" w:cs="Times New Roman"/>
          <w:bCs/>
          <w:sz w:val="24"/>
          <w:szCs w:val="24"/>
          <w:lang w:val="uk-UA"/>
        </w:rPr>
      </w:pPr>
      <w:r>
        <w:rPr>
          <w:rFonts w:ascii="Times New Roman" w:hAnsi="Times New Roman" w:cs="Times New Roman"/>
          <w:bCs/>
          <w:sz w:val="24"/>
          <w:szCs w:val="24"/>
          <w:lang w:val="uk-UA"/>
        </w:rPr>
        <w:t>11.2. Власники землі та землекористувачі сплачують плату за землю відповідно до статей 286-288 Податкового кодексу України.</w:t>
      </w:r>
    </w:p>
    <w:p w:rsidR="00F96072" w:rsidRPr="00624D2A" w:rsidRDefault="00F96072" w:rsidP="00F96072">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F96072" w:rsidRDefault="00F96072" w:rsidP="00F96072">
      <w:pPr>
        <w:pStyle w:val="1"/>
        <w:rPr>
          <w:b w:val="0"/>
        </w:rPr>
      </w:pPr>
      <w:r>
        <w:rPr>
          <w:b w:val="0"/>
          <w:noProof/>
          <w:lang w:val="ru-RU"/>
        </w:rPr>
        <w:lastRenderedPageBreak/>
        <w:drawing>
          <wp:inline distT="0" distB="0" distL="0" distR="0">
            <wp:extent cx="685800" cy="895350"/>
            <wp:effectExtent l="0" t="0" r="0" b="0"/>
            <wp:docPr id="25"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F96072" w:rsidRDefault="00F96072" w:rsidP="00F96072">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F96072"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F96072" w:rsidRDefault="00F96072" w:rsidP="00F96072">
      <w:pPr>
        <w:tabs>
          <w:tab w:val="left" w:pos="3766"/>
        </w:tabs>
        <w:spacing w:after="0"/>
        <w:jc w:val="center"/>
        <w:rPr>
          <w:rFonts w:ascii="Times New Roman" w:hAnsi="Times New Roman"/>
          <w:b/>
          <w:sz w:val="26"/>
          <w:szCs w:val="26"/>
          <w:lang w:val="uk-UA"/>
        </w:rPr>
      </w:pPr>
    </w:p>
    <w:p w:rsidR="00F96072" w:rsidRPr="00D66769" w:rsidRDefault="00F96072" w:rsidP="00F96072">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 xml:space="preserve">ТРЕТЯ СЕСІЯ </w:t>
      </w:r>
      <w:r>
        <w:rPr>
          <w:rFonts w:ascii="Times New Roman" w:hAnsi="Times New Roman"/>
          <w:b/>
          <w:sz w:val="26"/>
          <w:szCs w:val="26"/>
        </w:rPr>
        <w:t xml:space="preserve">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96072" w:rsidRDefault="00F96072" w:rsidP="00F96072">
      <w:pPr>
        <w:pStyle w:val="a4"/>
        <w:jc w:val="center"/>
        <w:rPr>
          <w:rFonts w:ascii="Times New Roman" w:hAnsi="Times New Roman"/>
          <w:b/>
          <w:sz w:val="24"/>
        </w:rPr>
      </w:pPr>
      <w:r>
        <w:rPr>
          <w:rFonts w:ascii="Times New Roman" w:hAnsi="Times New Roman"/>
          <w:b/>
          <w:sz w:val="24"/>
        </w:rPr>
        <w:t>Р І Ш Е Н Н Я</w:t>
      </w:r>
    </w:p>
    <w:p w:rsidR="00F96072" w:rsidRDefault="00F96072" w:rsidP="00F96072">
      <w:pPr>
        <w:pStyle w:val="a4"/>
        <w:jc w:val="both"/>
        <w:rPr>
          <w:rFonts w:ascii="Times New Roman" w:hAnsi="Times New Roman"/>
          <w:sz w:val="24"/>
        </w:rPr>
      </w:pPr>
    </w:p>
    <w:p w:rsidR="00F96072" w:rsidRDefault="00F96072" w:rsidP="00F96072">
      <w:pPr>
        <w:jc w:val="center"/>
        <w:rPr>
          <w:rFonts w:ascii="Times New Roman" w:hAnsi="Times New Roman"/>
          <w:b/>
          <w:sz w:val="24"/>
          <w:lang w:val="uk-UA"/>
        </w:rPr>
      </w:pPr>
      <w:r>
        <w:rPr>
          <w:rFonts w:ascii="Times New Roman" w:hAnsi="Times New Roman"/>
          <w:b/>
          <w:sz w:val="24"/>
          <w:lang w:val="uk-UA"/>
        </w:rPr>
        <w:t xml:space="preserve">Від  22 січня 2016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 9</w:t>
      </w:r>
    </w:p>
    <w:p w:rsidR="00F96072" w:rsidRPr="005428D2" w:rsidRDefault="00F96072" w:rsidP="00F96072">
      <w:pPr>
        <w:spacing w:after="0"/>
        <w:rPr>
          <w:rFonts w:ascii="Times New Roman" w:hAnsi="Times New Roman"/>
          <w:sz w:val="24"/>
          <w:szCs w:val="24"/>
        </w:rPr>
      </w:pPr>
      <w:r w:rsidRPr="005428D2">
        <w:rPr>
          <w:rFonts w:ascii="Times New Roman" w:hAnsi="Times New Roman"/>
          <w:b/>
          <w:sz w:val="24"/>
          <w:szCs w:val="24"/>
        </w:rPr>
        <w:t xml:space="preserve">Про встановлення ставок податку </w:t>
      </w:r>
    </w:p>
    <w:p w:rsidR="00F96072" w:rsidRPr="005428D2" w:rsidRDefault="00F96072" w:rsidP="00F96072">
      <w:pPr>
        <w:shd w:val="clear" w:color="auto" w:fill="FFFFFF"/>
        <w:spacing w:after="0"/>
        <w:jc w:val="both"/>
        <w:rPr>
          <w:rFonts w:ascii="Times New Roman" w:hAnsi="Times New Roman"/>
          <w:sz w:val="24"/>
          <w:szCs w:val="24"/>
        </w:rPr>
      </w:pPr>
      <w:r w:rsidRPr="005428D2">
        <w:rPr>
          <w:rFonts w:ascii="Times New Roman" w:hAnsi="Times New Roman"/>
          <w:b/>
          <w:sz w:val="24"/>
          <w:szCs w:val="24"/>
        </w:rPr>
        <w:t>на нерухоме майно, відмінне від земельної ділянки</w:t>
      </w:r>
    </w:p>
    <w:p w:rsidR="00F96072" w:rsidRPr="005428D2" w:rsidRDefault="00F96072" w:rsidP="00F96072">
      <w:pPr>
        <w:shd w:val="clear" w:color="auto" w:fill="FFFFFF"/>
        <w:spacing w:after="0"/>
        <w:jc w:val="both"/>
        <w:rPr>
          <w:rFonts w:ascii="Times New Roman" w:hAnsi="Times New Roman"/>
          <w:b/>
          <w:bCs/>
          <w:sz w:val="24"/>
          <w:szCs w:val="24"/>
          <w:lang w:val="uk-UA"/>
        </w:rPr>
      </w:pPr>
      <w:r w:rsidRPr="005428D2">
        <w:rPr>
          <w:rFonts w:ascii="Times New Roman" w:hAnsi="Times New Roman"/>
          <w:b/>
          <w:bCs/>
          <w:sz w:val="24"/>
          <w:szCs w:val="24"/>
        </w:rPr>
        <w:t> </w:t>
      </w:r>
      <w:r w:rsidRPr="005428D2">
        <w:rPr>
          <w:rFonts w:ascii="Times New Roman" w:hAnsi="Times New Roman"/>
          <w:b/>
          <w:bCs/>
          <w:sz w:val="24"/>
          <w:szCs w:val="24"/>
          <w:lang w:val="uk-UA"/>
        </w:rPr>
        <w:t xml:space="preserve">       </w:t>
      </w:r>
    </w:p>
    <w:p w:rsidR="00F96072" w:rsidRPr="005428D2" w:rsidRDefault="00F96072" w:rsidP="00F96072">
      <w:pPr>
        <w:shd w:val="clear" w:color="auto" w:fill="FFFFFF"/>
        <w:spacing w:after="0"/>
        <w:jc w:val="both"/>
        <w:rPr>
          <w:rFonts w:ascii="Times New Roman" w:hAnsi="Times New Roman"/>
          <w:sz w:val="24"/>
          <w:szCs w:val="24"/>
          <w:lang w:val="uk-UA"/>
        </w:rPr>
      </w:pPr>
      <w:r w:rsidRPr="005428D2">
        <w:rPr>
          <w:rFonts w:ascii="Times New Roman" w:hAnsi="Times New Roman"/>
          <w:bCs/>
          <w:sz w:val="24"/>
          <w:szCs w:val="24"/>
          <w:lang w:val="uk-UA"/>
        </w:rPr>
        <w:t xml:space="preserve">        К</w:t>
      </w:r>
      <w:r w:rsidRPr="005428D2">
        <w:rPr>
          <w:rFonts w:ascii="Times New Roman" w:hAnsi="Times New Roman"/>
          <w:sz w:val="24"/>
          <w:szCs w:val="24"/>
          <w:lang w:val="uk-UA"/>
        </w:rPr>
        <w:t>еруючись ст. 26 Закону України «Про місцеве самоврядування в Україні», Закону України «</w:t>
      </w:r>
      <w:r w:rsidRPr="005428D2">
        <w:rPr>
          <w:rFonts w:ascii="Times New Roman" w:hAnsi="Times New Roman"/>
          <w:bCs/>
          <w:color w:val="000000"/>
          <w:sz w:val="24"/>
          <w:szCs w:val="24"/>
          <w:shd w:val="clear" w:color="auto" w:fill="FFFFFF"/>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Pr="005428D2">
        <w:rPr>
          <w:rFonts w:ascii="Times New Roman" w:hAnsi="Times New Roman"/>
          <w:b/>
          <w:bCs/>
          <w:color w:val="000000"/>
          <w:sz w:val="24"/>
          <w:szCs w:val="24"/>
          <w:shd w:val="clear" w:color="auto" w:fill="FFFFFF"/>
          <w:lang w:val="uk-UA"/>
        </w:rPr>
        <w:t xml:space="preserve"> </w:t>
      </w:r>
      <w:r w:rsidRPr="005428D2">
        <w:rPr>
          <w:rFonts w:ascii="Times New Roman" w:hAnsi="Times New Roman"/>
          <w:color w:val="004386"/>
          <w:sz w:val="24"/>
          <w:szCs w:val="24"/>
          <w:shd w:val="clear" w:color="auto" w:fill="FFFFFF"/>
          <w:lang w:val="uk-UA"/>
        </w:rPr>
        <w:t>від</w:t>
      </w:r>
      <w:r w:rsidRPr="005428D2">
        <w:rPr>
          <w:rStyle w:val="apple-converted-space"/>
          <w:color w:val="004386"/>
          <w:szCs w:val="24"/>
          <w:shd w:val="clear" w:color="auto" w:fill="FFFFFF"/>
        </w:rPr>
        <w:t> </w:t>
      </w:r>
      <w:r w:rsidRPr="005428D2">
        <w:rPr>
          <w:rFonts w:ascii="Times New Roman" w:hAnsi="Times New Roman"/>
          <w:color w:val="004499"/>
          <w:sz w:val="24"/>
          <w:szCs w:val="24"/>
          <w:bdr w:val="none" w:sz="0" w:space="0" w:color="auto" w:frame="1"/>
          <w:shd w:val="clear" w:color="auto" w:fill="FFFFFF"/>
          <w:lang w:val="uk-UA"/>
        </w:rPr>
        <w:t>24.12.2015</w:t>
      </w:r>
      <w:r w:rsidRPr="005428D2">
        <w:rPr>
          <w:rStyle w:val="apple-converted-space"/>
          <w:color w:val="004386"/>
          <w:szCs w:val="24"/>
          <w:shd w:val="clear" w:color="auto" w:fill="FFFFFF"/>
        </w:rPr>
        <w:t> </w:t>
      </w:r>
      <w:r w:rsidRPr="005428D2">
        <w:rPr>
          <w:rFonts w:ascii="Times New Roman" w:hAnsi="Times New Roman"/>
          <w:color w:val="004386"/>
          <w:sz w:val="24"/>
          <w:szCs w:val="24"/>
          <w:shd w:val="clear" w:color="auto" w:fill="FFFFFF"/>
          <w:lang w:val="uk-UA"/>
        </w:rPr>
        <w:t>№</w:t>
      </w:r>
      <w:r w:rsidRPr="005428D2">
        <w:rPr>
          <w:rStyle w:val="apple-converted-space"/>
          <w:color w:val="004386"/>
          <w:szCs w:val="24"/>
          <w:shd w:val="clear" w:color="auto" w:fill="FFFFFF"/>
        </w:rPr>
        <w:t> </w:t>
      </w:r>
      <w:r w:rsidRPr="005428D2">
        <w:rPr>
          <w:rFonts w:ascii="Times New Roman" w:hAnsi="Times New Roman"/>
          <w:b/>
          <w:bCs/>
          <w:color w:val="004386"/>
          <w:sz w:val="24"/>
          <w:szCs w:val="24"/>
          <w:bdr w:val="none" w:sz="0" w:space="0" w:color="auto" w:frame="1"/>
          <w:shd w:val="clear" w:color="auto" w:fill="FFFFFF"/>
          <w:lang w:val="uk-UA"/>
        </w:rPr>
        <w:t>909-</w:t>
      </w:r>
      <w:r w:rsidRPr="005428D2">
        <w:rPr>
          <w:rFonts w:ascii="Times New Roman" w:hAnsi="Times New Roman"/>
          <w:b/>
          <w:bCs/>
          <w:color w:val="004386"/>
          <w:sz w:val="24"/>
          <w:szCs w:val="24"/>
          <w:bdr w:val="none" w:sz="0" w:space="0" w:color="auto" w:frame="1"/>
          <w:shd w:val="clear" w:color="auto" w:fill="FFFFFF"/>
        </w:rPr>
        <w:t>VIII</w:t>
      </w:r>
      <w:r w:rsidRPr="005428D2">
        <w:rPr>
          <w:rFonts w:ascii="Times New Roman" w:hAnsi="Times New Roman"/>
          <w:b/>
          <w:bCs/>
          <w:color w:val="004386"/>
          <w:sz w:val="24"/>
          <w:szCs w:val="24"/>
          <w:bdr w:val="none" w:sz="0" w:space="0" w:color="auto" w:frame="1"/>
          <w:shd w:val="clear" w:color="auto" w:fill="FFFFFF"/>
          <w:lang w:val="uk-UA"/>
        </w:rPr>
        <w:t xml:space="preserve">0, </w:t>
      </w:r>
      <w:r w:rsidRPr="005428D2">
        <w:rPr>
          <w:rFonts w:ascii="Times New Roman" w:hAnsi="Times New Roman"/>
          <w:sz w:val="24"/>
          <w:szCs w:val="24"/>
          <w:lang w:val="uk-UA"/>
        </w:rPr>
        <w:t xml:space="preserve">Податковим кодексом України </w:t>
      </w:r>
      <w:r w:rsidRPr="005428D2">
        <w:rPr>
          <w:rFonts w:ascii="Times New Roman" w:hAnsi="Times New Roman"/>
          <w:color w:val="004386"/>
          <w:sz w:val="24"/>
          <w:szCs w:val="24"/>
          <w:shd w:val="clear" w:color="auto" w:fill="FFFFFF"/>
          <w:lang w:val="uk-UA"/>
        </w:rPr>
        <w:t>від</w:t>
      </w:r>
      <w:r w:rsidRPr="005428D2">
        <w:rPr>
          <w:rStyle w:val="apple-converted-space"/>
          <w:color w:val="004386"/>
          <w:szCs w:val="24"/>
          <w:shd w:val="clear" w:color="auto" w:fill="FFFFFF"/>
        </w:rPr>
        <w:t> </w:t>
      </w:r>
      <w:r w:rsidRPr="005428D2">
        <w:rPr>
          <w:rFonts w:ascii="Times New Roman" w:hAnsi="Times New Roman"/>
          <w:color w:val="004499"/>
          <w:sz w:val="24"/>
          <w:szCs w:val="24"/>
          <w:bdr w:val="none" w:sz="0" w:space="0" w:color="auto" w:frame="1"/>
          <w:shd w:val="clear" w:color="auto" w:fill="FFFFFF"/>
          <w:lang w:val="uk-UA"/>
        </w:rPr>
        <w:t>02.12.2010</w:t>
      </w:r>
      <w:r w:rsidRPr="005428D2">
        <w:rPr>
          <w:rStyle w:val="apple-converted-space"/>
          <w:color w:val="004386"/>
          <w:szCs w:val="24"/>
          <w:shd w:val="clear" w:color="auto" w:fill="FFFFFF"/>
        </w:rPr>
        <w:t> </w:t>
      </w:r>
      <w:r w:rsidRPr="005428D2">
        <w:rPr>
          <w:rFonts w:ascii="Times New Roman" w:hAnsi="Times New Roman"/>
          <w:color w:val="004386"/>
          <w:sz w:val="24"/>
          <w:szCs w:val="24"/>
          <w:shd w:val="clear" w:color="auto" w:fill="FFFFFF"/>
          <w:lang w:val="uk-UA"/>
        </w:rPr>
        <w:t>№</w:t>
      </w:r>
      <w:r w:rsidRPr="005428D2">
        <w:rPr>
          <w:rStyle w:val="apple-converted-space"/>
          <w:color w:val="004386"/>
          <w:szCs w:val="24"/>
          <w:shd w:val="clear" w:color="auto" w:fill="FFFFFF"/>
        </w:rPr>
        <w:t> </w:t>
      </w:r>
      <w:r w:rsidRPr="005428D2">
        <w:rPr>
          <w:rFonts w:ascii="Times New Roman" w:hAnsi="Times New Roman"/>
          <w:b/>
          <w:bCs/>
          <w:color w:val="004386"/>
          <w:sz w:val="24"/>
          <w:szCs w:val="24"/>
          <w:bdr w:val="none" w:sz="0" w:space="0" w:color="auto" w:frame="1"/>
          <w:shd w:val="clear" w:color="auto" w:fill="FFFFFF"/>
          <w:lang w:val="uk-UA"/>
        </w:rPr>
        <w:t>2755-</w:t>
      </w:r>
      <w:r w:rsidRPr="005428D2">
        <w:rPr>
          <w:rFonts w:ascii="Times New Roman" w:hAnsi="Times New Roman"/>
          <w:b/>
          <w:bCs/>
          <w:color w:val="004386"/>
          <w:sz w:val="24"/>
          <w:szCs w:val="24"/>
          <w:bdr w:val="none" w:sz="0" w:space="0" w:color="auto" w:frame="1"/>
          <w:shd w:val="clear" w:color="auto" w:fill="FFFFFF"/>
        </w:rPr>
        <w:t>VI</w:t>
      </w:r>
      <w:r w:rsidRPr="005428D2">
        <w:rPr>
          <w:rFonts w:ascii="Times New Roman" w:hAnsi="Times New Roman"/>
          <w:b/>
          <w:bCs/>
          <w:color w:val="004386"/>
          <w:sz w:val="24"/>
          <w:szCs w:val="24"/>
          <w:bdr w:val="none" w:sz="0" w:space="0" w:color="auto" w:frame="1"/>
          <w:shd w:val="clear" w:color="auto" w:fill="FFFFFF"/>
          <w:lang w:val="uk-UA"/>
        </w:rPr>
        <w:t xml:space="preserve"> </w:t>
      </w:r>
      <w:r w:rsidRPr="005428D2">
        <w:rPr>
          <w:rFonts w:ascii="Times New Roman" w:hAnsi="Times New Roman"/>
          <w:sz w:val="24"/>
          <w:szCs w:val="24"/>
          <w:lang w:val="uk-UA"/>
        </w:rPr>
        <w:t xml:space="preserve">та ст. 69 Бюджетного кодексу України, </w:t>
      </w:r>
      <w:r>
        <w:rPr>
          <w:rFonts w:ascii="Times New Roman" w:hAnsi="Times New Roman"/>
          <w:sz w:val="24"/>
          <w:szCs w:val="24"/>
          <w:lang w:val="uk-UA"/>
        </w:rPr>
        <w:t xml:space="preserve">враховуючи висновки та рекомендації постійної депутатської комісії з питань регламенту, депутатської етики, соціально-економічного розвитку території та планово-бюджетної діяльності, </w:t>
      </w:r>
      <w:r w:rsidRPr="005428D2">
        <w:rPr>
          <w:rFonts w:ascii="Times New Roman" w:hAnsi="Times New Roman"/>
          <w:sz w:val="24"/>
          <w:szCs w:val="24"/>
          <w:lang w:val="uk-UA"/>
        </w:rPr>
        <w:t>сесія</w:t>
      </w:r>
      <w:r>
        <w:rPr>
          <w:rFonts w:ascii="Times New Roman" w:hAnsi="Times New Roman"/>
          <w:sz w:val="24"/>
          <w:szCs w:val="24"/>
          <w:lang w:val="uk-UA"/>
        </w:rPr>
        <w:t xml:space="preserve"> </w:t>
      </w:r>
      <w:r w:rsidRPr="005428D2">
        <w:rPr>
          <w:rFonts w:ascii="Times New Roman" w:hAnsi="Times New Roman"/>
          <w:sz w:val="24"/>
          <w:szCs w:val="24"/>
          <w:lang w:val="uk-UA"/>
        </w:rPr>
        <w:t>сільської ради</w:t>
      </w:r>
    </w:p>
    <w:p w:rsidR="00F96072" w:rsidRPr="005428D2" w:rsidRDefault="00F96072" w:rsidP="00F96072">
      <w:pPr>
        <w:shd w:val="clear" w:color="auto" w:fill="FFFFFF"/>
        <w:spacing w:after="0"/>
        <w:jc w:val="both"/>
        <w:rPr>
          <w:rFonts w:ascii="Times New Roman" w:hAnsi="Times New Roman"/>
          <w:sz w:val="24"/>
          <w:szCs w:val="24"/>
          <w:lang w:val="uk-UA"/>
        </w:rPr>
      </w:pPr>
    </w:p>
    <w:p w:rsidR="00F96072" w:rsidRPr="005428D2" w:rsidRDefault="00F96072" w:rsidP="00F96072">
      <w:pPr>
        <w:shd w:val="clear" w:color="auto" w:fill="FFFFFF"/>
        <w:tabs>
          <w:tab w:val="center" w:pos="5037"/>
          <w:tab w:val="left" w:pos="6210"/>
        </w:tabs>
        <w:spacing w:after="0"/>
        <w:ind w:firstLine="720"/>
        <w:jc w:val="center"/>
        <w:rPr>
          <w:rFonts w:ascii="Times New Roman" w:hAnsi="Times New Roman"/>
          <w:b/>
          <w:sz w:val="24"/>
          <w:szCs w:val="24"/>
          <w:lang w:val="uk-UA"/>
        </w:rPr>
      </w:pPr>
      <w:r w:rsidRPr="005428D2">
        <w:rPr>
          <w:rFonts w:ascii="Times New Roman" w:hAnsi="Times New Roman"/>
          <w:b/>
          <w:sz w:val="24"/>
          <w:szCs w:val="24"/>
          <w:lang w:val="uk-UA"/>
        </w:rPr>
        <w:t>В И Р І Ш И Л А :</w:t>
      </w:r>
    </w:p>
    <w:p w:rsidR="00F96072" w:rsidRPr="005428D2" w:rsidRDefault="00F96072" w:rsidP="00F96072">
      <w:pPr>
        <w:spacing w:after="0" w:line="285" w:lineRule="atLeast"/>
        <w:ind w:firstLine="540"/>
        <w:jc w:val="both"/>
        <w:textAlignment w:val="baseline"/>
        <w:rPr>
          <w:rFonts w:ascii="Times New Roman" w:hAnsi="Times New Roman"/>
          <w:bCs/>
          <w:sz w:val="24"/>
          <w:szCs w:val="24"/>
          <w:lang w:val="uk-UA"/>
        </w:rPr>
      </w:pPr>
      <w:r w:rsidRPr="005428D2">
        <w:rPr>
          <w:rFonts w:ascii="Times New Roman" w:hAnsi="Times New Roman"/>
          <w:bCs/>
          <w:sz w:val="24"/>
          <w:szCs w:val="24"/>
          <w:lang w:val="uk-UA"/>
        </w:rPr>
        <w:t xml:space="preserve">1. Встановити на території </w:t>
      </w:r>
      <w:r>
        <w:rPr>
          <w:rFonts w:ascii="Times New Roman" w:hAnsi="Times New Roman"/>
          <w:bCs/>
          <w:sz w:val="24"/>
          <w:szCs w:val="24"/>
          <w:lang w:val="uk-UA"/>
        </w:rPr>
        <w:t>Княжицької</w:t>
      </w:r>
      <w:r w:rsidRPr="005428D2">
        <w:rPr>
          <w:rFonts w:ascii="Times New Roman" w:hAnsi="Times New Roman"/>
          <w:bCs/>
          <w:sz w:val="24"/>
          <w:szCs w:val="24"/>
          <w:lang w:val="uk-UA"/>
        </w:rPr>
        <w:t xml:space="preserve"> сільської ради для фізичних та юридичних осіб, </w:t>
      </w:r>
      <w:r w:rsidRPr="005428D2">
        <w:rPr>
          <w:rFonts w:ascii="Times New Roman" w:hAnsi="Times New Roman"/>
          <w:sz w:val="24"/>
          <w:szCs w:val="24"/>
          <w:lang w:val="uk-UA"/>
        </w:rPr>
        <w:t>в тому числі нерезиденти, які є власниками об’єктів житлової та/або нежитлової нерухомості</w:t>
      </w:r>
      <w:r w:rsidRPr="005428D2">
        <w:rPr>
          <w:rFonts w:ascii="Times New Roman" w:hAnsi="Times New Roman"/>
          <w:bCs/>
          <w:sz w:val="24"/>
          <w:szCs w:val="24"/>
          <w:lang w:val="uk-UA"/>
        </w:rPr>
        <w:t xml:space="preserve"> ставку податку на нерухоме майно, відмінне  від земельної ділянки.</w:t>
      </w:r>
    </w:p>
    <w:p w:rsidR="00F96072" w:rsidRPr="005428D2" w:rsidRDefault="00F96072" w:rsidP="00F96072">
      <w:pPr>
        <w:spacing w:after="0" w:line="285" w:lineRule="atLeast"/>
        <w:jc w:val="both"/>
        <w:textAlignment w:val="baseline"/>
        <w:rPr>
          <w:rFonts w:ascii="Times New Roman" w:eastAsia="Times New Roman" w:hAnsi="Times New Roman"/>
          <w:bCs/>
          <w:sz w:val="24"/>
          <w:szCs w:val="24"/>
          <w:lang w:val="uk-UA"/>
        </w:rPr>
      </w:pPr>
      <w:r w:rsidRPr="005428D2">
        <w:rPr>
          <w:rFonts w:ascii="Times New Roman" w:hAnsi="Times New Roman"/>
          <w:bCs/>
          <w:sz w:val="24"/>
          <w:szCs w:val="24"/>
          <w:lang w:val="uk-UA"/>
        </w:rPr>
        <w:t xml:space="preserve">        </w:t>
      </w:r>
      <w:r w:rsidRPr="005428D2">
        <w:rPr>
          <w:rFonts w:ascii="Times New Roman" w:hAnsi="Times New Roman"/>
          <w:bCs/>
          <w:sz w:val="24"/>
          <w:szCs w:val="24"/>
        </w:rPr>
        <w:t xml:space="preserve">2. </w:t>
      </w:r>
      <w:r w:rsidRPr="005428D2">
        <w:rPr>
          <w:rFonts w:ascii="Times New Roman" w:hAnsi="Times New Roman"/>
          <w:bCs/>
          <w:sz w:val="24"/>
          <w:szCs w:val="24"/>
          <w:lang w:val="uk-UA"/>
        </w:rPr>
        <w:t xml:space="preserve">Затвердити Положення </w:t>
      </w:r>
      <w:r w:rsidRPr="005428D2">
        <w:rPr>
          <w:rFonts w:ascii="Times New Roman" w:eastAsia="Times New Roman" w:hAnsi="Times New Roman"/>
          <w:bCs/>
          <w:sz w:val="24"/>
          <w:szCs w:val="24"/>
        </w:rPr>
        <w:t>про податок на нерухоме майно, відмінне від земельної ділянки</w:t>
      </w:r>
      <w:r>
        <w:rPr>
          <w:rFonts w:ascii="Times New Roman" w:eastAsia="Times New Roman" w:hAnsi="Times New Roman"/>
          <w:bCs/>
          <w:sz w:val="24"/>
          <w:szCs w:val="24"/>
          <w:lang w:val="uk-UA"/>
        </w:rPr>
        <w:t>, що додається (додаток №1 від 22.01.2016р).</w:t>
      </w:r>
    </w:p>
    <w:p w:rsidR="00F96072" w:rsidRPr="005428D2" w:rsidRDefault="00F96072" w:rsidP="00F96072">
      <w:pPr>
        <w:spacing w:after="0"/>
        <w:ind w:firstLine="540"/>
        <w:jc w:val="both"/>
        <w:rPr>
          <w:rFonts w:ascii="Times New Roman" w:hAnsi="Times New Roman"/>
          <w:sz w:val="24"/>
          <w:szCs w:val="24"/>
          <w:lang w:val="uk-UA"/>
        </w:rPr>
      </w:pPr>
      <w:r w:rsidRPr="005428D2">
        <w:rPr>
          <w:rFonts w:ascii="Times New Roman" w:hAnsi="Times New Roman"/>
          <w:sz w:val="24"/>
          <w:szCs w:val="24"/>
          <w:lang w:val="uk-UA"/>
        </w:rPr>
        <w:t>3. Дане рішення вступає в силу з 01.01.2016 року.</w:t>
      </w:r>
    </w:p>
    <w:p w:rsidR="00F96072" w:rsidRPr="005428D2" w:rsidRDefault="00F96072" w:rsidP="00F96072">
      <w:pPr>
        <w:spacing w:after="0"/>
        <w:ind w:firstLine="540"/>
        <w:jc w:val="both"/>
        <w:rPr>
          <w:rFonts w:ascii="Times New Roman" w:hAnsi="Times New Roman"/>
          <w:sz w:val="24"/>
          <w:szCs w:val="24"/>
          <w:lang w:val="uk-UA"/>
        </w:rPr>
      </w:pPr>
      <w:r w:rsidRPr="005428D2">
        <w:rPr>
          <w:rFonts w:ascii="Times New Roman" w:hAnsi="Times New Roman"/>
          <w:sz w:val="24"/>
          <w:szCs w:val="24"/>
          <w:lang w:val="uk-UA"/>
        </w:rPr>
        <w:t>4.  О</w:t>
      </w:r>
      <w:r w:rsidRPr="005428D2">
        <w:rPr>
          <w:rFonts w:ascii="Times New Roman" w:hAnsi="Times New Roman"/>
          <w:sz w:val="24"/>
          <w:szCs w:val="24"/>
        </w:rPr>
        <w:t>п</w:t>
      </w:r>
      <w:r w:rsidRPr="005428D2">
        <w:rPr>
          <w:rFonts w:ascii="Times New Roman" w:hAnsi="Times New Roman"/>
          <w:sz w:val="24"/>
          <w:szCs w:val="24"/>
          <w:lang w:val="uk-UA"/>
        </w:rPr>
        <w:t xml:space="preserve">рилюднити </w:t>
      </w:r>
      <w:r w:rsidRPr="005428D2">
        <w:rPr>
          <w:rFonts w:ascii="Times New Roman" w:hAnsi="Times New Roman"/>
          <w:sz w:val="24"/>
          <w:szCs w:val="24"/>
        </w:rPr>
        <w:t xml:space="preserve">дане рішення </w:t>
      </w:r>
      <w:r w:rsidRPr="005428D2">
        <w:rPr>
          <w:rFonts w:ascii="Times New Roman" w:hAnsi="Times New Roman"/>
          <w:sz w:val="24"/>
          <w:szCs w:val="24"/>
          <w:lang w:val="uk-UA"/>
        </w:rPr>
        <w:t>згідно чинного законодавства.</w:t>
      </w:r>
    </w:p>
    <w:p w:rsidR="00F96072" w:rsidRPr="005428D2" w:rsidRDefault="00F96072" w:rsidP="00F96072">
      <w:pPr>
        <w:tabs>
          <w:tab w:val="left" w:pos="540"/>
          <w:tab w:val="left" w:pos="720"/>
          <w:tab w:val="left" w:pos="900"/>
        </w:tabs>
        <w:spacing w:after="0"/>
        <w:ind w:firstLine="540"/>
        <w:jc w:val="both"/>
        <w:rPr>
          <w:rFonts w:ascii="Times New Roman" w:hAnsi="Times New Roman"/>
          <w:sz w:val="24"/>
          <w:szCs w:val="24"/>
          <w:lang w:val="uk-UA"/>
        </w:rPr>
      </w:pPr>
      <w:r w:rsidRPr="005428D2">
        <w:rPr>
          <w:rFonts w:ascii="Times New Roman" w:hAnsi="Times New Roman"/>
          <w:sz w:val="24"/>
          <w:szCs w:val="24"/>
          <w:lang w:val="uk-UA"/>
        </w:rPr>
        <w:t xml:space="preserve">5. Направити у встановленому порядку копію рішення до </w:t>
      </w:r>
      <w:r w:rsidRPr="005428D2">
        <w:rPr>
          <w:rFonts w:ascii="Times New Roman" w:hAnsi="Times New Roman"/>
          <w:sz w:val="24"/>
          <w:szCs w:val="24"/>
        </w:rPr>
        <w:t>Державн</w:t>
      </w:r>
      <w:r w:rsidRPr="005428D2">
        <w:rPr>
          <w:rFonts w:ascii="Times New Roman" w:hAnsi="Times New Roman"/>
          <w:sz w:val="24"/>
          <w:szCs w:val="24"/>
          <w:lang w:val="uk-UA"/>
        </w:rPr>
        <w:t>ої</w:t>
      </w:r>
      <w:r w:rsidRPr="005428D2">
        <w:rPr>
          <w:rFonts w:ascii="Times New Roman" w:hAnsi="Times New Roman"/>
          <w:sz w:val="24"/>
          <w:szCs w:val="24"/>
        </w:rPr>
        <w:t xml:space="preserve"> податков</w:t>
      </w:r>
      <w:r w:rsidRPr="005428D2">
        <w:rPr>
          <w:rFonts w:ascii="Times New Roman" w:hAnsi="Times New Roman"/>
          <w:sz w:val="24"/>
          <w:szCs w:val="24"/>
          <w:lang w:val="uk-UA"/>
        </w:rPr>
        <w:t>ої</w:t>
      </w:r>
      <w:r w:rsidRPr="005428D2">
        <w:rPr>
          <w:rFonts w:ascii="Times New Roman" w:hAnsi="Times New Roman"/>
          <w:sz w:val="24"/>
          <w:szCs w:val="24"/>
        </w:rPr>
        <w:t xml:space="preserve"> інспекці</w:t>
      </w:r>
      <w:r w:rsidRPr="005428D2">
        <w:rPr>
          <w:rFonts w:ascii="Times New Roman" w:hAnsi="Times New Roman"/>
          <w:sz w:val="24"/>
          <w:szCs w:val="24"/>
          <w:lang w:val="uk-UA"/>
        </w:rPr>
        <w:t>ї</w:t>
      </w:r>
      <w:r w:rsidRPr="005428D2">
        <w:rPr>
          <w:rFonts w:ascii="Times New Roman" w:hAnsi="Times New Roman"/>
          <w:sz w:val="24"/>
          <w:szCs w:val="24"/>
        </w:rPr>
        <w:t xml:space="preserve"> у Києво-Святошинському районі</w:t>
      </w:r>
      <w:r w:rsidRPr="005428D2">
        <w:rPr>
          <w:rFonts w:ascii="Times New Roman" w:hAnsi="Times New Roman"/>
          <w:sz w:val="24"/>
          <w:szCs w:val="24"/>
          <w:lang w:val="uk-UA"/>
        </w:rPr>
        <w:t>.</w:t>
      </w:r>
    </w:p>
    <w:p w:rsidR="00F96072" w:rsidRDefault="00F96072" w:rsidP="00F96072">
      <w:pPr>
        <w:tabs>
          <w:tab w:val="left" w:pos="540"/>
          <w:tab w:val="left" w:pos="720"/>
          <w:tab w:val="left" w:pos="900"/>
        </w:tabs>
        <w:spacing w:after="0"/>
        <w:ind w:firstLine="540"/>
        <w:jc w:val="both"/>
        <w:rPr>
          <w:rFonts w:ascii="Times New Roman" w:hAnsi="Times New Roman"/>
          <w:sz w:val="24"/>
          <w:szCs w:val="24"/>
          <w:lang w:val="uk-UA"/>
        </w:rPr>
      </w:pPr>
      <w:r w:rsidRPr="005428D2">
        <w:rPr>
          <w:rFonts w:ascii="Times New Roman" w:hAnsi="Times New Roman"/>
          <w:sz w:val="24"/>
          <w:szCs w:val="24"/>
          <w:lang w:val="uk-UA"/>
        </w:rPr>
        <w:t xml:space="preserve">6. </w:t>
      </w:r>
      <w:r>
        <w:rPr>
          <w:rFonts w:ascii="Times New Roman" w:hAnsi="Times New Roman"/>
          <w:sz w:val="24"/>
          <w:szCs w:val="24"/>
          <w:lang w:val="uk-UA"/>
        </w:rPr>
        <w:t>Визнати таким, що втратило чинність рішення 27 сесії ІІ пленарне засідання сільської ради 6 скликання від 12 лютого 2015 року № 5.</w:t>
      </w:r>
    </w:p>
    <w:p w:rsidR="00F96072" w:rsidRPr="005428D2" w:rsidRDefault="00F96072" w:rsidP="00F96072">
      <w:pPr>
        <w:tabs>
          <w:tab w:val="left" w:pos="540"/>
          <w:tab w:val="left" w:pos="720"/>
          <w:tab w:val="left" w:pos="900"/>
        </w:tabs>
        <w:spacing w:after="0"/>
        <w:ind w:firstLine="540"/>
        <w:jc w:val="both"/>
        <w:rPr>
          <w:rFonts w:ascii="Times New Roman" w:hAnsi="Times New Roman"/>
          <w:sz w:val="24"/>
          <w:szCs w:val="24"/>
          <w:lang w:val="uk-UA"/>
        </w:rPr>
      </w:pPr>
      <w:r>
        <w:rPr>
          <w:rFonts w:ascii="Times New Roman" w:hAnsi="Times New Roman"/>
          <w:sz w:val="24"/>
          <w:szCs w:val="24"/>
          <w:lang w:val="uk-UA"/>
        </w:rPr>
        <w:t xml:space="preserve">7. </w:t>
      </w:r>
      <w:r w:rsidRPr="005428D2">
        <w:rPr>
          <w:rFonts w:ascii="Times New Roman" w:hAnsi="Times New Roman"/>
          <w:sz w:val="24"/>
          <w:szCs w:val="24"/>
        </w:rPr>
        <w:t xml:space="preserve">Контроль </w:t>
      </w:r>
      <w:r w:rsidRPr="005428D2">
        <w:rPr>
          <w:rFonts w:ascii="Times New Roman" w:hAnsi="Times New Roman"/>
          <w:sz w:val="24"/>
          <w:szCs w:val="24"/>
          <w:lang w:val="uk-UA"/>
        </w:rPr>
        <w:t>за</w:t>
      </w:r>
      <w:r w:rsidRPr="005428D2">
        <w:rPr>
          <w:rFonts w:ascii="Times New Roman" w:hAnsi="Times New Roman"/>
          <w:sz w:val="24"/>
          <w:szCs w:val="24"/>
        </w:rPr>
        <w:t xml:space="preserve"> виконанн</w:t>
      </w:r>
      <w:r w:rsidRPr="005428D2">
        <w:rPr>
          <w:rFonts w:ascii="Times New Roman" w:hAnsi="Times New Roman"/>
          <w:sz w:val="24"/>
          <w:szCs w:val="24"/>
          <w:lang w:val="uk-UA"/>
        </w:rPr>
        <w:t>ям</w:t>
      </w:r>
      <w:r w:rsidRPr="005428D2">
        <w:rPr>
          <w:rFonts w:ascii="Times New Roman" w:hAnsi="Times New Roman"/>
          <w:sz w:val="24"/>
          <w:szCs w:val="24"/>
        </w:rPr>
        <w:t xml:space="preserve"> </w:t>
      </w:r>
      <w:r w:rsidRPr="005428D2">
        <w:rPr>
          <w:rFonts w:ascii="Times New Roman" w:hAnsi="Times New Roman"/>
          <w:sz w:val="24"/>
          <w:szCs w:val="24"/>
          <w:lang w:val="uk-UA"/>
        </w:rPr>
        <w:t>цього</w:t>
      </w:r>
      <w:r w:rsidRPr="005428D2">
        <w:rPr>
          <w:rFonts w:ascii="Times New Roman" w:hAnsi="Times New Roman"/>
          <w:sz w:val="24"/>
          <w:szCs w:val="24"/>
        </w:rPr>
        <w:t xml:space="preserve"> </w:t>
      </w:r>
      <w:proofErr w:type="gramStart"/>
      <w:r w:rsidRPr="005428D2">
        <w:rPr>
          <w:rFonts w:ascii="Times New Roman" w:hAnsi="Times New Roman"/>
          <w:sz w:val="24"/>
          <w:szCs w:val="24"/>
        </w:rPr>
        <w:t>р</w:t>
      </w:r>
      <w:proofErr w:type="gramEnd"/>
      <w:r w:rsidRPr="005428D2">
        <w:rPr>
          <w:rFonts w:ascii="Times New Roman" w:hAnsi="Times New Roman"/>
          <w:sz w:val="24"/>
          <w:szCs w:val="24"/>
        </w:rPr>
        <w:t xml:space="preserve">ішення покласти на постійну </w:t>
      </w:r>
      <w:r w:rsidRPr="005428D2">
        <w:rPr>
          <w:rFonts w:ascii="Times New Roman" w:hAnsi="Times New Roman"/>
          <w:sz w:val="24"/>
          <w:szCs w:val="24"/>
          <w:lang w:val="uk-UA"/>
        </w:rPr>
        <w:t xml:space="preserve">депутатську </w:t>
      </w:r>
      <w:r w:rsidRPr="005428D2">
        <w:rPr>
          <w:rFonts w:ascii="Times New Roman" w:hAnsi="Times New Roman"/>
          <w:sz w:val="24"/>
          <w:szCs w:val="24"/>
        </w:rPr>
        <w:t xml:space="preserve">комісію </w:t>
      </w:r>
      <w:r w:rsidRPr="005428D2">
        <w:rPr>
          <w:rFonts w:ascii="Times New Roman" w:hAnsi="Times New Roman"/>
          <w:sz w:val="24"/>
          <w:szCs w:val="24"/>
          <w:lang w:val="uk-UA"/>
        </w:rPr>
        <w:t>з питань соціального розвитку території та планово-бюджетної діяльності</w:t>
      </w:r>
      <w:r w:rsidRPr="005428D2">
        <w:rPr>
          <w:rFonts w:ascii="Times New Roman" w:hAnsi="Times New Roman"/>
          <w:sz w:val="24"/>
          <w:szCs w:val="24"/>
        </w:rPr>
        <w:t xml:space="preserve">. </w:t>
      </w:r>
    </w:p>
    <w:p w:rsidR="00F96072" w:rsidRDefault="00F96072" w:rsidP="00F96072">
      <w:pPr>
        <w:spacing w:after="0"/>
        <w:rPr>
          <w:rFonts w:ascii="Times New Roman" w:hAnsi="Times New Roman"/>
          <w:sz w:val="24"/>
          <w:szCs w:val="24"/>
          <w:lang w:val="uk-UA"/>
        </w:rPr>
      </w:pPr>
      <w:r w:rsidRPr="005428D2">
        <w:rPr>
          <w:rFonts w:ascii="Times New Roman" w:hAnsi="Times New Roman"/>
          <w:sz w:val="24"/>
          <w:szCs w:val="24"/>
        </w:rPr>
        <w:t xml:space="preserve">    </w:t>
      </w:r>
    </w:p>
    <w:p w:rsidR="00F96072" w:rsidRDefault="00F96072" w:rsidP="00F96072">
      <w:pPr>
        <w:spacing w:after="0"/>
        <w:rPr>
          <w:rFonts w:ascii="Times New Roman" w:hAnsi="Times New Roman"/>
          <w:sz w:val="24"/>
          <w:szCs w:val="24"/>
          <w:lang w:val="uk-UA"/>
        </w:rPr>
      </w:pPr>
    </w:p>
    <w:p w:rsidR="00F96072" w:rsidRPr="005428D2" w:rsidRDefault="00F96072" w:rsidP="00F96072">
      <w:pPr>
        <w:spacing w:after="0"/>
        <w:jc w:val="center"/>
        <w:rPr>
          <w:rFonts w:ascii="Times New Roman" w:hAnsi="Times New Roman"/>
          <w:sz w:val="24"/>
          <w:szCs w:val="24"/>
          <w:lang w:val="uk-UA"/>
        </w:rPr>
      </w:pPr>
      <w:r w:rsidRPr="005428D2">
        <w:rPr>
          <w:rFonts w:ascii="Times New Roman" w:hAnsi="Times New Roman"/>
          <w:b/>
          <w:sz w:val="24"/>
          <w:szCs w:val="24"/>
          <w:lang w:val="uk-UA"/>
        </w:rPr>
        <w:t xml:space="preserve">Сільський </w:t>
      </w:r>
      <w:r w:rsidRPr="005428D2">
        <w:rPr>
          <w:rFonts w:ascii="Times New Roman" w:hAnsi="Times New Roman"/>
          <w:b/>
          <w:sz w:val="24"/>
          <w:szCs w:val="24"/>
        </w:rPr>
        <w:t xml:space="preserve">голова                                                   </w:t>
      </w:r>
      <w:r w:rsidRPr="005428D2">
        <w:rPr>
          <w:rFonts w:ascii="Times New Roman" w:hAnsi="Times New Roman"/>
          <w:b/>
          <w:sz w:val="24"/>
          <w:szCs w:val="24"/>
          <w:lang w:val="uk-UA"/>
        </w:rPr>
        <w:t xml:space="preserve">             </w:t>
      </w:r>
      <w:r>
        <w:rPr>
          <w:rFonts w:ascii="Times New Roman" w:hAnsi="Times New Roman"/>
          <w:b/>
          <w:sz w:val="24"/>
          <w:szCs w:val="24"/>
          <w:lang w:val="uk-UA"/>
        </w:rPr>
        <w:t>О.О. Шинкаренко</w:t>
      </w:r>
    </w:p>
    <w:p w:rsidR="00F96072" w:rsidRDefault="00F96072" w:rsidP="00F96072">
      <w:pPr>
        <w:spacing w:after="0"/>
        <w:rPr>
          <w:rFonts w:ascii="Times New Roman" w:hAnsi="Times New Roman"/>
          <w:sz w:val="24"/>
          <w:szCs w:val="24"/>
          <w:lang w:val="uk-UA"/>
        </w:rPr>
      </w:pPr>
    </w:p>
    <w:p w:rsidR="00F96072" w:rsidRDefault="00F96072" w:rsidP="00F96072">
      <w:pPr>
        <w:spacing w:after="0"/>
        <w:rPr>
          <w:rFonts w:ascii="Times New Roman" w:hAnsi="Times New Roman"/>
          <w:sz w:val="24"/>
          <w:szCs w:val="24"/>
          <w:lang w:val="uk-UA"/>
        </w:rPr>
      </w:pPr>
    </w:p>
    <w:p w:rsidR="00F96072" w:rsidRDefault="00F96072" w:rsidP="00F96072">
      <w:pPr>
        <w:spacing w:after="0"/>
        <w:rPr>
          <w:rFonts w:ascii="Times New Roman" w:hAnsi="Times New Roman"/>
          <w:sz w:val="24"/>
          <w:szCs w:val="24"/>
          <w:lang w:val="uk-UA"/>
        </w:rPr>
      </w:pPr>
    </w:p>
    <w:p w:rsidR="00F96072" w:rsidRDefault="00F96072" w:rsidP="00F96072">
      <w:pPr>
        <w:spacing w:after="0" w:line="240" w:lineRule="auto"/>
        <w:textAlignment w:val="baseline"/>
        <w:rPr>
          <w:rFonts w:ascii="Times New Roman" w:hAnsi="Times New Roman"/>
          <w:sz w:val="24"/>
          <w:szCs w:val="24"/>
          <w:lang w:val="uk-UA"/>
        </w:rPr>
      </w:pPr>
    </w:p>
    <w:p w:rsidR="00F96072" w:rsidRDefault="00F96072" w:rsidP="00F96072">
      <w:pPr>
        <w:spacing w:after="0" w:line="240" w:lineRule="auto"/>
        <w:textAlignment w:val="baseline"/>
        <w:rPr>
          <w:rFonts w:ascii="Times New Roman" w:eastAsia="Times New Roman" w:hAnsi="Times New Roman"/>
          <w:sz w:val="24"/>
          <w:szCs w:val="24"/>
          <w:lang w:val="uk-UA"/>
        </w:rPr>
      </w:pPr>
    </w:p>
    <w:p w:rsidR="00F96072" w:rsidRDefault="00F96072" w:rsidP="00F96072">
      <w:pPr>
        <w:spacing w:after="0" w:line="240" w:lineRule="auto"/>
        <w:jc w:val="right"/>
        <w:textAlignment w:val="baseline"/>
        <w:rPr>
          <w:rFonts w:ascii="Times New Roman" w:eastAsia="Times New Roman" w:hAnsi="Times New Roman"/>
          <w:sz w:val="24"/>
          <w:szCs w:val="24"/>
          <w:lang w:val="uk-UA"/>
        </w:rPr>
      </w:pPr>
    </w:p>
    <w:p w:rsidR="00F96072" w:rsidRDefault="00F96072" w:rsidP="00F96072">
      <w:pPr>
        <w:spacing w:after="0" w:line="240" w:lineRule="auto"/>
        <w:jc w:val="right"/>
        <w:textAlignment w:val="baseline"/>
        <w:rPr>
          <w:rFonts w:ascii="Times New Roman" w:eastAsia="Times New Roman" w:hAnsi="Times New Roman"/>
          <w:sz w:val="24"/>
          <w:szCs w:val="24"/>
          <w:lang w:val="uk-UA"/>
        </w:rPr>
      </w:pPr>
      <w:r w:rsidRPr="002D4200">
        <w:rPr>
          <w:rFonts w:ascii="Times New Roman" w:eastAsia="Times New Roman" w:hAnsi="Times New Roman"/>
          <w:sz w:val="24"/>
          <w:szCs w:val="24"/>
          <w:lang w:val="uk-UA"/>
        </w:rPr>
        <w:lastRenderedPageBreak/>
        <w:t>Додаток</w:t>
      </w:r>
      <w:r>
        <w:rPr>
          <w:rFonts w:ascii="Times New Roman" w:eastAsia="Times New Roman" w:hAnsi="Times New Roman"/>
          <w:sz w:val="24"/>
          <w:szCs w:val="24"/>
          <w:lang w:val="uk-UA"/>
        </w:rPr>
        <w:t>№1</w:t>
      </w:r>
      <w:r w:rsidRPr="002D4200">
        <w:rPr>
          <w:rFonts w:ascii="Times New Roman" w:eastAsia="Times New Roman" w:hAnsi="Times New Roman"/>
          <w:sz w:val="24"/>
          <w:szCs w:val="24"/>
          <w:lang w:val="uk-UA"/>
        </w:rPr>
        <w:t xml:space="preserve">  до рішення </w:t>
      </w:r>
    </w:p>
    <w:p w:rsidR="00F96072" w:rsidRDefault="00F96072" w:rsidP="00F96072">
      <w:pPr>
        <w:spacing w:after="0" w:line="240" w:lineRule="auto"/>
        <w:jc w:val="right"/>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3 сесії Княжицької </w:t>
      </w:r>
      <w:r w:rsidRPr="00E34E52">
        <w:rPr>
          <w:rFonts w:ascii="Times New Roman" w:eastAsia="Times New Roman" w:hAnsi="Times New Roman"/>
          <w:sz w:val="24"/>
          <w:szCs w:val="24"/>
          <w:lang w:val="uk-UA"/>
        </w:rPr>
        <w:t>сільс</w:t>
      </w:r>
      <w:r w:rsidRPr="002D4200">
        <w:rPr>
          <w:rFonts w:ascii="Times New Roman" w:eastAsia="Times New Roman" w:hAnsi="Times New Roman"/>
          <w:sz w:val="24"/>
          <w:szCs w:val="24"/>
          <w:lang w:val="uk-UA"/>
        </w:rPr>
        <w:t>ької ради</w:t>
      </w:r>
    </w:p>
    <w:p w:rsidR="00F96072" w:rsidRPr="002D4200" w:rsidRDefault="00F96072" w:rsidP="00F96072">
      <w:pPr>
        <w:spacing w:after="0" w:line="240" w:lineRule="auto"/>
        <w:jc w:val="right"/>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7 скликання </w:t>
      </w:r>
    </w:p>
    <w:p w:rsidR="00F96072" w:rsidRPr="00921B01" w:rsidRDefault="00F96072" w:rsidP="00F96072">
      <w:pPr>
        <w:spacing w:after="0" w:line="240" w:lineRule="auto"/>
        <w:jc w:val="right"/>
        <w:textAlignment w:val="baseline"/>
        <w:rPr>
          <w:rFonts w:ascii="Times New Roman" w:eastAsia="Times New Roman" w:hAnsi="Times New Roman"/>
          <w:sz w:val="24"/>
          <w:szCs w:val="24"/>
          <w:lang w:val="uk-UA"/>
        </w:rPr>
      </w:pPr>
      <w:r w:rsidRPr="002D4200">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22 січня 2016</w:t>
      </w:r>
      <w:r w:rsidRPr="002D4200">
        <w:rPr>
          <w:rFonts w:ascii="Times New Roman" w:eastAsia="Times New Roman" w:hAnsi="Times New Roman"/>
          <w:sz w:val="24"/>
          <w:szCs w:val="24"/>
          <w:lang w:val="uk-UA"/>
        </w:rPr>
        <w:t xml:space="preserve"> року №</w:t>
      </w:r>
      <w:r>
        <w:rPr>
          <w:rFonts w:ascii="Times New Roman" w:eastAsia="Times New Roman" w:hAnsi="Times New Roman"/>
          <w:sz w:val="24"/>
          <w:szCs w:val="24"/>
          <w:lang w:val="uk-UA"/>
        </w:rPr>
        <w:t>9</w:t>
      </w:r>
    </w:p>
    <w:p w:rsidR="00F96072" w:rsidRDefault="00F96072" w:rsidP="00F96072">
      <w:pPr>
        <w:spacing w:after="0" w:line="240" w:lineRule="auto"/>
        <w:jc w:val="center"/>
        <w:textAlignment w:val="baseline"/>
        <w:rPr>
          <w:rFonts w:ascii="Times New Roman" w:eastAsia="Times New Roman" w:hAnsi="Times New Roman"/>
          <w:b/>
          <w:bCs/>
          <w:sz w:val="24"/>
          <w:szCs w:val="24"/>
          <w:lang w:val="uk-UA"/>
        </w:rPr>
      </w:pPr>
    </w:p>
    <w:p w:rsidR="00F96072" w:rsidRDefault="00F96072" w:rsidP="00F96072">
      <w:pPr>
        <w:spacing w:after="0" w:line="240" w:lineRule="auto"/>
        <w:jc w:val="center"/>
        <w:textAlignment w:val="baseline"/>
        <w:rPr>
          <w:rFonts w:ascii="Times New Roman" w:eastAsia="Times New Roman" w:hAnsi="Times New Roman"/>
          <w:b/>
          <w:bCs/>
          <w:sz w:val="24"/>
          <w:szCs w:val="24"/>
          <w:lang w:val="uk-UA"/>
        </w:rPr>
      </w:pPr>
    </w:p>
    <w:p w:rsidR="00F96072" w:rsidRPr="002D4200" w:rsidRDefault="00F96072" w:rsidP="00F96072">
      <w:pPr>
        <w:spacing w:after="0" w:line="240" w:lineRule="auto"/>
        <w:jc w:val="center"/>
        <w:textAlignment w:val="baseline"/>
        <w:rPr>
          <w:rFonts w:ascii="Times New Roman" w:eastAsia="Times New Roman" w:hAnsi="Times New Roman"/>
          <w:sz w:val="24"/>
          <w:szCs w:val="24"/>
          <w:lang w:val="uk-UA"/>
        </w:rPr>
      </w:pPr>
      <w:r w:rsidRPr="002D4200">
        <w:rPr>
          <w:rFonts w:ascii="Times New Roman" w:eastAsia="Times New Roman" w:hAnsi="Times New Roman"/>
          <w:b/>
          <w:bCs/>
          <w:sz w:val="24"/>
          <w:szCs w:val="24"/>
          <w:lang w:val="uk-UA"/>
        </w:rPr>
        <w:t>ПОЛОЖЕННЯ</w:t>
      </w:r>
    </w:p>
    <w:p w:rsidR="00F96072" w:rsidRDefault="00F96072" w:rsidP="00F96072">
      <w:pPr>
        <w:spacing w:after="0" w:line="240" w:lineRule="auto"/>
        <w:jc w:val="center"/>
        <w:textAlignment w:val="baseline"/>
        <w:rPr>
          <w:rFonts w:ascii="Times New Roman" w:eastAsia="Times New Roman" w:hAnsi="Times New Roman"/>
          <w:b/>
          <w:bCs/>
          <w:sz w:val="24"/>
          <w:szCs w:val="24"/>
          <w:lang w:val="uk-UA"/>
        </w:rPr>
      </w:pPr>
      <w:r w:rsidRPr="002D4200">
        <w:rPr>
          <w:rFonts w:ascii="Times New Roman" w:eastAsia="Times New Roman" w:hAnsi="Times New Roman"/>
          <w:b/>
          <w:bCs/>
          <w:sz w:val="24"/>
          <w:szCs w:val="24"/>
          <w:lang w:val="uk-UA"/>
        </w:rPr>
        <w:t>про податок на нерухоме майно, відмінне від земельної ділянки</w:t>
      </w:r>
    </w:p>
    <w:p w:rsidR="00F96072" w:rsidRPr="008E75CD" w:rsidRDefault="00F96072" w:rsidP="00F96072">
      <w:pPr>
        <w:spacing w:after="0" w:line="240" w:lineRule="auto"/>
        <w:jc w:val="center"/>
        <w:textAlignment w:val="baseline"/>
        <w:rPr>
          <w:rFonts w:ascii="Times New Roman" w:eastAsia="Times New Roman" w:hAnsi="Times New Roman"/>
          <w:color w:val="FF0000"/>
          <w:sz w:val="24"/>
          <w:szCs w:val="24"/>
          <w:lang w:val="uk-UA"/>
        </w:rPr>
      </w:pPr>
    </w:p>
    <w:p w:rsidR="00F96072" w:rsidRDefault="00F96072" w:rsidP="00F96072">
      <w:pPr>
        <w:numPr>
          <w:ilvl w:val="0"/>
          <w:numId w:val="5"/>
        </w:numPr>
        <w:tabs>
          <w:tab w:val="left" w:pos="1800"/>
          <w:tab w:val="left" w:pos="1980"/>
          <w:tab w:val="left" w:pos="2160"/>
          <w:tab w:val="left" w:pos="2340"/>
        </w:tabs>
        <w:spacing w:after="0" w:line="240" w:lineRule="auto"/>
        <w:ind w:left="0"/>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Суб’єкти, об’єкти</w:t>
      </w:r>
      <w:r w:rsidRPr="005428D2">
        <w:rPr>
          <w:rFonts w:ascii="Times New Roman" w:eastAsia="Times New Roman" w:hAnsi="Times New Roman"/>
          <w:b/>
          <w:bCs/>
          <w:sz w:val="24"/>
          <w:szCs w:val="24"/>
        </w:rPr>
        <w:t> </w:t>
      </w:r>
      <w:r w:rsidRPr="005428D2">
        <w:rPr>
          <w:rFonts w:ascii="Times New Roman" w:eastAsia="Times New Roman" w:hAnsi="Times New Roman"/>
          <w:b/>
          <w:bCs/>
          <w:sz w:val="24"/>
          <w:szCs w:val="24"/>
          <w:lang w:val="uk-UA"/>
        </w:rPr>
        <w:t>та база оподаткування</w:t>
      </w:r>
    </w:p>
    <w:p w:rsidR="00F96072" w:rsidRPr="005428D2" w:rsidRDefault="00F96072" w:rsidP="00F96072">
      <w:pPr>
        <w:tabs>
          <w:tab w:val="left" w:pos="1800"/>
          <w:tab w:val="left" w:pos="1980"/>
          <w:tab w:val="left" w:pos="2160"/>
          <w:tab w:val="left" w:pos="2340"/>
        </w:tabs>
        <w:spacing w:after="0" w:line="240" w:lineRule="auto"/>
        <w:textAlignment w:val="baseline"/>
        <w:rPr>
          <w:rFonts w:ascii="Times New Roman" w:eastAsia="Times New Roman" w:hAnsi="Times New Roman"/>
          <w:b/>
          <w:bCs/>
          <w:sz w:val="24"/>
          <w:szCs w:val="24"/>
          <w:lang w:val="uk-UA"/>
        </w:rPr>
      </w:pP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1.1. Платниками податку є фізичні та юридичні особи, </w:t>
      </w:r>
      <w:proofErr w:type="gramStart"/>
      <w:r w:rsidRPr="005428D2">
        <w:rPr>
          <w:rFonts w:ascii="Times New Roman" w:hAnsi="Times New Roman"/>
          <w:sz w:val="24"/>
          <w:szCs w:val="24"/>
        </w:rPr>
        <w:t>в</w:t>
      </w:r>
      <w:proofErr w:type="gramEnd"/>
      <w:r w:rsidRPr="005428D2">
        <w:rPr>
          <w:rFonts w:ascii="Times New Roman" w:hAnsi="Times New Roman"/>
          <w:sz w:val="24"/>
          <w:szCs w:val="24"/>
        </w:rPr>
        <w:t xml:space="preserve"> тому числі нерезиденти, які є власниками об’єктів житлової та/або нежитлової нерухомості.</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5428D2">
        <w:rPr>
          <w:rFonts w:ascii="Times New Roman" w:hAnsi="Times New Roman"/>
          <w:sz w:val="24"/>
          <w:szCs w:val="24"/>
        </w:rPr>
        <w:t>осіб</w:t>
      </w:r>
      <w:proofErr w:type="gramEnd"/>
      <w:r w:rsidRPr="005428D2">
        <w:rPr>
          <w:rFonts w:ascii="Times New Roman" w:hAnsi="Times New Roman"/>
          <w:sz w:val="24"/>
          <w:szCs w:val="24"/>
        </w:rPr>
        <w:t>:</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а) якщо об’єкт житлової та/або нежитлової нерухомості перебуває у спільній частковій власності кількох </w:t>
      </w:r>
      <w:proofErr w:type="gramStart"/>
      <w:r w:rsidRPr="005428D2">
        <w:rPr>
          <w:rFonts w:ascii="Times New Roman" w:hAnsi="Times New Roman"/>
          <w:sz w:val="24"/>
          <w:szCs w:val="24"/>
        </w:rPr>
        <w:t>осіб</w:t>
      </w:r>
      <w:proofErr w:type="gramEnd"/>
      <w:r w:rsidRPr="005428D2">
        <w:rPr>
          <w:rFonts w:ascii="Times New Roman" w:hAnsi="Times New Roman"/>
          <w:sz w:val="24"/>
          <w:szCs w:val="24"/>
        </w:rPr>
        <w:t>, платником податку є кожна з цих осіб за належну їй частку;</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б) якщо об’єкт житлової та/або нежитлової нерухомості перебуває у спільній сумісній власності кількох </w:t>
      </w:r>
      <w:proofErr w:type="gramStart"/>
      <w:r w:rsidRPr="005428D2">
        <w:rPr>
          <w:rFonts w:ascii="Times New Roman" w:hAnsi="Times New Roman"/>
          <w:sz w:val="24"/>
          <w:szCs w:val="24"/>
        </w:rPr>
        <w:t>осіб</w:t>
      </w:r>
      <w:proofErr w:type="gramEnd"/>
      <w:r w:rsidRPr="005428D2">
        <w:rPr>
          <w:rFonts w:ascii="Times New Roman" w:hAnsi="Times New Roman"/>
          <w:sz w:val="24"/>
          <w:szCs w:val="24"/>
        </w:rPr>
        <w:t>, але не поділений в натурі, платником податку є одна з таких осіб-власників, визначена за їх згодою, якщо інше не встановлено судом;</w:t>
      </w:r>
    </w:p>
    <w:p w:rsidR="00F96072" w:rsidRPr="005428D2" w:rsidRDefault="00F96072" w:rsidP="00F96072">
      <w:pPr>
        <w:spacing w:after="0" w:line="240" w:lineRule="auto"/>
        <w:ind w:firstLine="540"/>
        <w:jc w:val="both"/>
        <w:textAlignment w:val="baseline"/>
        <w:rPr>
          <w:rFonts w:ascii="Times New Roman" w:hAnsi="Times New Roman"/>
          <w:sz w:val="24"/>
          <w:szCs w:val="24"/>
          <w:lang w:val="uk-UA"/>
        </w:rPr>
      </w:pPr>
      <w:r w:rsidRPr="005428D2">
        <w:rPr>
          <w:rFonts w:ascii="Times New Roman" w:hAnsi="Times New Roman"/>
          <w:sz w:val="24"/>
          <w:szCs w:val="24"/>
        </w:rPr>
        <w:t xml:space="preserve">в) якщо об’єкт житлової та/або нежитлової нерухомості перебуває у спільній сумісній власності кількох </w:t>
      </w:r>
      <w:proofErr w:type="gramStart"/>
      <w:r w:rsidRPr="005428D2">
        <w:rPr>
          <w:rFonts w:ascii="Times New Roman" w:hAnsi="Times New Roman"/>
          <w:sz w:val="24"/>
          <w:szCs w:val="24"/>
        </w:rPr>
        <w:t>осіб</w:t>
      </w:r>
      <w:proofErr w:type="gramEnd"/>
      <w:r w:rsidRPr="005428D2">
        <w:rPr>
          <w:rFonts w:ascii="Times New Roman" w:hAnsi="Times New Roman"/>
          <w:sz w:val="24"/>
          <w:szCs w:val="24"/>
        </w:rPr>
        <w:t xml:space="preserve"> і поділений між ними в натурі, платником податку є кожна з цих осіб за належну їй частку</w:t>
      </w:r>
      <w:r w:rsidRPr="005428D2">
        <w:rPr>
          <w:rFonts w:ascii="Times New Roman" w:hAnsi="Times New Roman"/>
          <w:sz w:val="24"/>
          <w:szCs w:val="24"/>
          <w:lang w:val="uk-UA"/>
        </w:rPr>
        <w:t>.</w:t>
      </w:r>
    </w:p>
    <w:p w:rsidR="00F96072" w:rsidRPr="005428D2" w:rsidRDefault="00F96072" w:rsidP="00F96072">
      <w:pPr>
        <w:spacing w:after="0" w:line="240" w:lineRule="auto"/>
        <w:ind w:firstLine="540"/>
        <w:jc w:val="center"/>
        <w:textAlignment w:val="baseline"/>
        <w:rPr>
          <w:rFonts w:ascii="Times New Roman" w:hAnsi="Times New Roman"/>
          <w:sz w:val="24"/>
          <w:szCs w:val="24"/>
          <w:lang w:val="uk-UA"/>
        </w:rPr>
      </w:pPr>
    </w:p>
    <w:p w:rsidR="00F96072" w:rsidRDefault="00F96072" w:rsidP="00F96072">
      <w:pPr>
        <w:spacing w:after="0" w:line="240" w:lineRule="auto"/>
        <w:ind w:firstLine="540"/>
        <w:jc w:val="center"/>
        <w:textAlignment w:val="baseline"/>
        <w:rPr>
          <w:rFonts w:ascii="Times New Roman" w:eastAsia="Times New Roman" w:hAnsi="Times New Roman"/>
          <w:b/>
          <w:sz w:val="24"/>
          <w:szCs w:val="24"/>
          <w:lang w:val="uk-UA"/>
        </w:rPr>
      </w:pPr>
      <w:r w:rsidRPr="005428D2">
        <w:rPr>
          <w:rFonts w:ascii="Times New Roman" w:eastAsia="Times New Roman" w:hAnsi="Times New Roman"/>
          <w:b/>
          <w:sz w:val="24"/>
          <w:szCs w:val="24"/>
          <w:lang w:val="uk-UA"/>
        </w:rPr>
        <w:t xml:space="preserve"> 2. Об'єкт оподаткування</w:t>
      </w:r>
    </w:p>
    <w:p w:rsidR="00F96072" w:rsidRPr="005428D2" w:rsidRDefault="00F96072" w:rsidP="00F96072">
      <w:pPr>
        <w:spacing w:after="0" w:line="240" w:lineRule="auto"/>
        <w:ind w:firstLine="540"/>
        <w:jc w:val="center"/>
        <w:textAlignment w:val="baseline"/>
        <w:rPr>
          <w:rFonts w:ascii="Times New Roman" w:eastAsia="Times New Roman" w:hAnsi="Times New Roman"/>
          <w:b/>
          <w:sz w:val="24"/>
          <w:szCs w:val="24"/>
          <w:lang w:val="uk-UA"/>
        </w:rPr>
      </w:pP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2.1. Об’єктом оподаткування є об’єкт житлової та нежитлової нерухомості, в тому числі його частка.</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2.2. Не є об’єктом оподаткування:</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в) буді</w:t>
      </w:r>
      <w:proofErr w:type="gramStart"/>
      <w:r w:rsidRPr="005428D2">
        <w:rPr>
          <w:rFonts w:ascii="Times New Roman" w:hAnsi="Times New Roman"/>
          <w:sz w:val="24"/>
          <w:szCs w:val="24"/>
        </w:rPr>
        <w:t>вл</w:t>
      </w:r>
      <w:proofErr w:type="gramEnd"/>
      <w:r w:rsidRPr="005428D2">
        <w:rPr>
          <w:rFonts w:ascii="Times New Roman" w:hAnsi="Times New Roman"/>
          <w:sz w:val="24"/>
          <w:szCs w:val="24"/>
        </w:rPr>
        <w:t>і дитячих будинків сімейного типу;</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г) гуртожитки;</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ґ) </w:t>
      </w:r>
      <w:r w:rsidRPr="005428D2">
        <w:rPr>
          <w:rFonts w:ascii="Times New Roman" w:hAnsi="Times New Roman"/>
          <w:color w:val="000000"/>
          <w:sz w:val="24"/>
          <w:szCs w:val="24"/>
          <w:shd w:val="clear" w:color="auto" w:fill="FFFFFF"/>
        </w:rPr>
        <w:t xml:space="preserve">житлова нерухомість непридатна для проживання, у тому числі у зв’язку з аварійним станом, визнана такою згідно з </w:t>
      </w:r>
      <w:proofErr w:type="gramStart"/>
      <w:r w:rsidRPr="005428D2">
        <w:rPr>
          <w:rFonts w:ascii="Times New Roman" w:hAnsi="Times New Roman"/>
          <w:color w:val="000000"/>
          <w:sz w:val="24"/>
          <w:szCs w:val="24"/>
          <w:shd w:val="clear" w:color="auto" w:fill="FFFFFF"/>
        </w:rPr>
        <w:t>р</w:t>
      </w:r>
      <w:proofErr w:type="gramEnd"/>
      <w:r w:rsidRPr="005428D2">
        <w:rPr>
          <w:rFonts w:ascii="Times New Roman" w:hAnsi="Times New Roman"/>
          <w:color w:val="000000"/>
          <w:sz w:val="24"/>
          <w:szCs w:val="24"/>
          <w:shd w:val="clear" w:color="auto" w:fill="FFFFFF"/>
        </w:rPr>
        <w:t xml:space="preserve">ішенням </w:t>
      </w:r>
      <w:r>
        <w:rPr>
          <w:rFonts w:ascii="Times New Roman" w:hAnsi="Times New Roman"/>
          <w:color w:val="000000"/>
          <w:sz w:val="24"/>
          <w:szCs w:val="24"/>
          <w:shd w:val="clear" w:color="auto" w:fill="FFFFFF"/>
          <w:lang w:val="uk-UA"/>
        </w:rPr>
        <w:t xml:space="preserve">№9 від 22.01.2016р. Княжицької </w:t>
      </w:r>
      <w:r w:rsidRPr="005428D2">
        <w:rPr>
          <w:rFonts w:ascii="Times New Roman" w:hAnsi="Times New Roman"/>
          <w:color w:val="000000"/>
          <w:sz w:val="24"/>
          <w:szCs w:val="24"/>
          <w:shd w:val="clear" w:color="auto" w:fill="FFFFFF"/>
        </w:rPr>
        <w:t>сільської</w:t>
      </w:r>
      <w:r w:rsidRPr="005428D2">
        <w:rPr>
          <w:rFonts w:ascii="Times New Roman" w:hAnsi="Times New Roman"/>
          <w:color w:val="000000"/>
          <w:sz w:val="24"/>
          <w:szCs w:val="24"/>
          <w:shd w:val="clear" w:color="auto" w:fill="FFFFFF"/>
          <w:lang w:val="uk-UA"/>
        </w:rPr>
        <w:t xml:space="preserve"> </w:t>
      </w:r>
      <w:r w:rsidRPr="005428D2">
        <w:rPr>
          <w:rFonts w:ascii="Times New Roman" w:hAnsi="Times New Roman"/>
          <w:color w:val="000000"/>
          <w:sz w:val="24"/>
          <w:szCs w:val="24"/>
          <w:shd w:val="clear" w:color="auto" w:fill="FFFFFF"/>
        </w:rPr>
        <w:t>ради</w:t>
      </w:r>
      <w:r w:rsidRPr="005428D2">
        <w:rPr>
          <w:rFonts w:ascii="Times New Roman" w:hAnsi="Times New Roman"/>
          <w:sz w:val="24"/>
          <w:szCs w:val="24"/>
        </w:rPr>
        <w:t>;</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w:t>
      </w:r>
      <w:proofErr w:type="gramStart"/>
      <w:r w:rsidRPr="005428D2">
        <w:rPr>
          <w:rFonts w:ascii="Times New Roman" w:hAnsi="Times New Roman"/>
          <w:sz w:val="24"/>
          <w:szCs w:val="24"/>
        </w:rPr>
        <w:t>п</w:t>
      </w:r>
      <w:proofErr w:type="gramEnd"/>
      <w:r w:rsidRPr="005428D2">
        <w:rPr>
          <w:rFonts w:ascii="Times New Roman" w:hAnsi="Times New Roman"/>
          <w:sz w:val="24"/>
          <w:szCs w:val="24"/>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96072" w:rsidRPr="005428D2" w:rsidRDefault="00F96072" w:rsidP="00F96072">
      <w:pPr>
        <w:tabs>
          <w:tab w:val="left" w:pos="720"/>
          <w:tab w:val="left" w:pos="900"/>
        </w:tabs>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5428D2">
        <w:rPr>
          <w:rFonts w:ascii="Times New Roman" w:hAnsi="Times New Roman"/>
          <w:sz w:val="24"/>
          <w:szCs w:val="24"/>
        </w:rPr>
        <w:t>арх</w:t>
      </w:r>
      <w:proofErr w:type="gramEnd"/>
      <w:r w:rsidRPr="005428D2">
        <w:rPr>
          <w:rFonts w:ascii="Times New Roman" w:hAnsi="Times New Roman"/>
          <w:sz w:val="24"/>
          <w:szCs w:val="24"/>
        </w:rPr>
        <w:t>ітектурних формах та на ринках;</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є) буді</w:t>
      </w:r>
      <w:proofErr w:type="gramStart"/>
      <w:r w:rsidRPr="005428D2">
        <w:rPr>
          <w:rFonts w:ascii="Times New Roman" w:hAnsi="Times New Roman"/>
          <w:sz w:val="24"/>
          <w:szCs w:val="24"/>
        </w:rPr>
        <w:t>вл</w:t>
      </w:r>
      <w:proofErr w:type="gramEnd"/>
      <w:r w:rsidRPr="005428D2">
        <w:rPr>
          <w:rFonts w:ascii="Times New Roman" w:hAnsi="Times New Roman"/>
          <w:sz w:val="24"/>
          <w:szCs w:val="24"/>
        </w:rPr>
        <w:t>і промисловості, зокрема виробничі корпуси, цехи, складські приміщення промислових підприємств;</w:t>
      </w:r>
    </w:p>
    <w:p w:rsidR="00F96072" w:rsidRPr="005428D2" w:rsidRDefault="00F96072" w:rsidP="00F96072">
      <w:pPr>
        <w:spacing w:after="0" w:line="240" w:lineRule="auto"/>
        <w:ind w:firstLine="540"/>
        <w:jc w:val="both"/>
        <w:rPr>
          <w:rFonts w:ascii="Times New Roman" w:hAnsi="Times New Roman"/>
          <w:b/>
          <w:sz w:val="24"/>
          <w:szCs w:val="24"/>
        </w:rPr>
      </w:pPr>
      <w:r w:rsidRPr="005428D2">
        <w:rPr>
          <w:rFonts w:ascii="Times New Roman" w:hAnsi="Times New Roman"/>
          <w:sz w:val="24"/>
          <w:szCs w:val="24"/>
        </w:rPr>
        <w:t>ж</w:t>
      </w:r>
      <w:r w:rsidRPr="005428D2">
        <w:rPr>
          <w:rFonts w:ascii="Times New Roman" w:hAnsi="Times New Roman"/>
          <w:b/>
          <w:sz w:val="24"/>
          <w:szCs w:val="24"/>
        </w:rPr>
        <w:t xml:space="preserve">) </w:t>
      </w:r>
      <w:r w:rsidRPr="005428D2">
        <w:rPr>
          <w:rFonts w:ascii="Times New Roman" w:hAnsi="Times New Roman"/>
          <w:sz w:val="24"/>
          <w:szCs w:val="24"/>
        </w:rPr>
        <w:t>буді</w:t>
      </w:r>
      <w:proofErr w:type="gramStart"/>
      <w:r w:rsidRPr="005428D2">
        <w:rPr>
          <w:rFonts w:ascii="Times New Roman" w:hAnsi="Times New Roman"/>
          <w:sz w:val="24"/>
          <w:szCs w:val="24"/>
        </w:rPr>
        <w:t>вл</w:t>
      </w:r>
      <w:proofErr w:type="gramEnd"/>
      <w:r w:rsidRPr="005428D2">
        <w:rPr>
          <w:rFonts w:ascii="Times New Roman" w:hAnsi="Times New Roman"/>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rPr>
        <w:lastRenderedPageBreak/>
        <w:t xml:space="preserve">з) об’єкти житлової та нежитлової нерухомості, які перебувають у власності громадських організацій інвалідів та їх </w:t>
      </w:r>
      <w:proofErr w:type="gramStart"/>
      <w:r w:rsidRPr="005428D2">
        <w:rPr>
          <w:rFonts w:ascii="Times New Roman" w:hAnsi="Times New Roman"/>
          <w:sz w:val="24"/>
          <w:szCs w:val="24"/>
        </w:rPr>
        <w:t>п</w:t>
      </w:r>
      <w:proofErr w:type="gramEnd"/>
      <w:r w:rsidRPr="005428D2">
        <w:rPr>
          <w:rFonts w:ascii="Times New Roman" w:hAnsi="Times New Roman"/>
          <w:sz w:val="24"/>
          <w:szCs w:val="24"/>
        </w:rPr>
        <w:t>ідприємств</w:t>
      </w:r>
      <w:r w:rsidRPr="005428D2">
        <w:rPr>
          <w:rFonts w:ascii="Times New Roman" w:hAnsi="Times New Roman"/>
          <w:sz w:val="24"/>
          <w:szCs w:val="24"/>
          <w:lang w:val="uk-UA"/>
        </w:rPr>
        <w:t>;</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color w:val="000000"/>
          <w:sz w:val="24"/>
          <w:szCs w:val="24"/>
          <w:shd w:val="clear" w:color="auto" w:fill="FFFFFF"/>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color w:val="000000"/>
          <w:sz w:val="24"/>
          <w:szCs w:val="24"/>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96072" w:rsidRPr="005428D2" w:rsidRDefault="00F96072" w:rsidP="00F96072">
      <w:pPr>
        <w:spacing w:after="0" w:line="240" w:lineRule="auto"/>
        <w:ind w:firstLine="540"/>
        <w:jc w:val="both"/>
        <w:rPr>
          <w:rFonts w:ascii="Times New Roman" w:hAnsi="Times New Roman"/>
          <w:sz w:val="24"/>
          <w:szCs w:val="24"/>
          <w:lang w:val="uk-UA"/>
        </w:rPr>
      </w:pPr>
    </w:p>
    <w:p w:rsidR="00F96072" w:rsidRPr="005428D2" w:rsidRDefault="00F96072" w:rsidP="00F96072">
      <w:pPr>
        <w:spacing w:after="0" w:line="240" w:lineRule="auto"/>
        <w:jc w:val="center"/>
        <w:rPr>
          <w:rFonts w:ascii="Times New Roman" w:hAnsi="Times New Roman"/>
          <w:b/>
          <w:sz w:val="24"/>
          <w:szCs w:val="24"/>
          <w:lang w:val="uk-UA"/>
        </w:rPr>
      </w:pPr>
      <w:r w:rsidRPr="005428D2">
        <w:rPr>
          <w:rFonts w:ascii="Times New Roman" w:hAnsi="Times New Roman"/>
          <w:b/>
          <w:sz w:val="24"/>
          <w:szCs w:val="24"/>
          <w:lang w:val="uk-UA"/>
        </w:rPr>
        <w:t>3.База оподаткування</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 xml:space="preserve">3.1. Базою оподаткування є </w:t>
      </w:r>
      <w:r w:rsidRPr="005428D2">
        <w:rPr>
          <w:rFonts w:ascii="Times New Roman" w:hAnsi="Times New Roman"/>
          <w:sz w:val="24"/>
          <w:szCs w:val="24"/>
          <w:u w:val="single"/>
          <w:lang w:val="uk-UA"/>
        </w:rPr>
        <w:t>загальна площа</w:t>
      </w:r>
      <w:r w:rsidRPr="005428D2">
        <w:rPr>
          <w:rFonts w:ascii="Times New Roman" w:hAnsi="Times New Roman"/>
          <w:sz w:val="24"/>
          <w:szCs w:val="24"/>
          <w:lang w:val="uk-UA"/>
        </w:rPr>
        <w:t xml:space="preserve"> об’єкта житлової та нежитлової нерухомості, в тому числі його часток.</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5428D2">
        <w:rPr>
          <w:rFonts w:ascii="Times New Roman" w:hAnsi="Times New Roman"/>
          <w:sz w:val="24"/>
          <w:szCs w:val="24"/>
        </w:rPr>
        <w:t>в</w:t>
      </w:r>
      <w:proofErr w:type="gramEnd"/>
      <w:r w:rsidRPr="005428D2">
        <w:rPr>
          <w:rFonts w:ascii="Times New Roman" w:hAnsi="Times New Roman"/>
          <w:sz w:val="24"/>
          <w:szCs w:val="24"/>
        </w:rPr>
        <w:t>ідповідних документів платника податків, зокрема документі</w:t>
      </w:r>
      <w:proofErr w:type="gramStart"/>
      <w:r w:rsidRPr="005428D2">
        <w:rPr>
          <w:rFonts w:ascii="Times New Roman" w:hAnsi="Times New Roman"/>
          <w:sz w:val="24"/>
          <w:szCs w:val="24"/>
        </w:rPr>
        <w:t>в</w:t>
      </w:r>
      <w:proofErr w:type="gramEnd"/>
      <w:r w:rsidRPr="005428D2">
        <w:rPr>
          <w:rFonts w:ascii="Times New Roman" w:hAnsi="Times New Roman"/>
          <w:sz w:val="24"/>
          <w:szCs w:val="24"/>
        </w:rPr>
        <w:t xml:space="preserve"> на право власності.</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sidRPr="005428D2">
        <w:rPr>
          <w:rFonts w:ascii="Times New Roman" w:hAnsi="Times New Roman"/>
          <w:sz w:val="24"/>
          <w:szCs w:val="24"/>
        </w:rPr>
        <w:t>п</w:t>
      </w:r>
      <w:proofErr w:type="gramEnd"/>
      <w:r w:rsidRPr="005428D2">
        <w:rPr>
          <w:rFonts w:ascii="Times New Roman" w:hAnsi="Times New Roman"/>
          <w:sz w:val="24"/>
          <w:szCs w:val="24"/>
        </w:rPr>
        <w:t>ідставі документів, що підтверджують право власності на такий об’єкт.</w:t>
      </w:r>
    </w:p>
    <w:p w:rsidR="00F96072" w:rsidRPr="005428D2" w:rsidRDefault="00F96072" w:rsidP="00F96072">
      <w:pPr>
        <w:spacing w:after="0" w:line="240" w:lineRule="auto"/>
        <w:jc w:val="both"/>
        <w:textAlignment w:val="baseline"/>
        <w:rPr>
          <w:rFonts w:ascii="Times New Roman" w:eastAsia="Times New Roman" w:hAnsi="Times New Roman"/>
          <w:sz w:val="24"/>
          <w:szCs w:val="24"/>
          <w:lang w:val="uk-UA"/>
        </w:rPr>
      </w:pPr>
    </w:p>
    <w:p w:rsidR="00F96072" w:rsidRPr="005428D2" w:rsidRDefault="00F96072" w:rsidP="00F96072">
      <w:pPr>
        <w:spacing w:after="0" w:line="240" w:lineRule="auto"/>
        <w:ind w:firstLine="540"/>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4. Пільги із сплати податку</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 xml:space="preserve">4.1. База оподаткування об’єкта/об’єктів житлової нерухомості, в тому числі їх часток, </w:t>
      </w:r>
      <w:r w:rsidRPr="005428D2">
        <w:rPr>
          <w:rFonts w:ascii="Times New Roman" w:hAnsi="Times New Roman"/>
          <w:sz w:val="24"/>
          <w:szCs w:val="24"/>
          <w:u w:val="single"/>
          <w:lang w:val="uk-UA"/>
        </w:rPr>
        <w:t>що перебувають у власності фізичної особи платника податку</w:t>
      </w:r>
      <w:r w:rsidRPr="005428D2">
        <w:rPr>
          <w:rFonts w:ascii="Times New Roman" w:hAnsi="Times New Roman"/>
          <w:sz w:val="24"/>
          <w:szCs w:val="24"/>
          <w:lang w:val="uk-UA"/>
        </w:rPr>
        <w:t>, зменшується:</w:t>
      </w:r>
    </w:p>
    <w:p w:rsidR="00F96072" w:rsidRDefault="00F96072" w:rsidP="00F96072">
      <w:pPr>
        <w:pStyle w:val="rvps2"/>
        <w:shd w:val="clear" w:color="auto" w:fill="FFFFFF"/>
        <w:spacing w:before="0" w:beforeAutospacing="0" w:after="0" w:afterAutospacing="0"/>
        <w:ind w:firstLine="450"/>
        <w:jc w:val="both"/>
        <w:textAlignment w:val="baseline"/>
        <w:rPr>
          <w:color w:val="000000"/>
          <w:lang w:val="uk-UA"/>
        </w:rPr>
      </w:pP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rPr>
          <w:color w:val="000000"/>
        </w:rPr>
        <w:t>а) для квартири/квартир незалежно від ї</w:t>
      </w:r>
      <w:proofErr w:type="gramStart"/>
      <w:r w:rsidRPr="005428D2">
        <w:rPr>
          <w:color w:val="000000"/>
        </w:rPr>
        <w:t>х</w:t>
      </w:r>
      <w:proofErr w:type="gramEnd"/>
      <w:r w:rsidRPr="005428D2">
        <w:rPr>
          <w:color w:val="000000"/>
        </w:rPr>
        <w:t xml:space="preserve"> кількості - на 60 кв. метрів;</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rPr>
          <w:color w:val="000000"/>
        </w:rPr>
        <w:t>б) для житлового будинку/будинків незалежно від ї</w:t>
      </w:r>
      <w:proofErr w:type="gramStart"/>
      <w:r w:rsidRPr="005428D2">
        <w:rPr>
          <w:color w:val="000000"/>
        </w:rPr>
        <w:t>х</w:t>
      </w:r>
      <w:proofErr w:type="gramEnd"/>
      <w:r w:rsidRPr="005428D2">
        <w:rPr>
          <w:color w:val="000000"/>
        </w:rPr>
        <w:t xml:space="preserve"> кількості - на 120 кв. метрів;</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rPr>
          <w:color w:val="000000"/>
        </w:rPr>
        <w:t xml:space="preserve">в) для </w:t>
      </w:r>
      <w:proofErr w:type="gramStart"/>
      <w:r w:rsidRPr="005428D2">
        <w:rPr>
          <w:color w:val="000000"/>
        </w:rPr>
        <w:t>р</w:t>
      </w:r>
      <w:proofErr w:type="gramEnd"/>
      <w:r w:rsidRPr="005428D2">
        <w:rPr>
          <w:color w:val="000000"/>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F96072" w:rsidRPr="005428D2" w:rsidRDefault="00F96072" w:rsidP="00F96072">
      <w:pPr>
        <w:spacing w:after="0" w:line="240" w:lineRule="auto"/>
        <w:ind w:firstLine="540"/>
        <w:jc w:val="both"/>
        <w:rPr>
          <w:rFonts w:ascii="Times New Roman" w:hAnsi="Times New Roman"/>
          <w:sz w:val="24"/>
          <w:szCs w:val="24"/>
        </w:rPr>
      </w:pPr>
      <w:r w:rsidRPr="005428D2">
        <w:rPr>
          <w:rFonts w:ascii="Times New Roman" w:hAnsi="Times New Roman"/>
          <w:sz w:val="24"/>
          <w:szCs w:val="24"/>
        </w:rPr>
        <w:t>Таке зменшення надається один раз за кожний базовий податковий (звітний) період (</w:t>
      </w:r>
      <w:proofErr w:type="gramStart"/>
      <w:r w:rsidRPr="005428D2">
        <w:rPr>
          <w:rFonts w:ascii="Times New Roman" w:hAnsi="Times New Roman"/>
          <w:sz w:val="24"/>
          <w:szCs w:val="24"/>
        </w:rPr>
        <w:t>р</w:t>
      </w:r>
      <w:proofErr w:type="gramEnd"/>
      <w:r w:rsidRPr="005428D2">
        <w:rPr>
          <w:rFonts w:ascii="Times New Roman" w:hAnsi="Times New Roman"/>
          <w:sz w:val="24"/>
          <w:szCs w:val="24"/>
        </w:rPr>
        <w:t>ік).</w:t>
      </w:r>
    </w:p>
    <w:p w:rsidR="00F96072" w:rsidRPr="005428D2" w:rsidRDefault="00F96072" w:rsidP="00F96072">
      <w:pPr>
        <w:spacing w:after="0" w:line="240" w:lineRule="auto"/>
        <w:ind w:firstLine="705"/>
        <w:jc w:val="both"/>
        <w:rPr>
          <w:rFonts w:ascii="Times New Roman" w:hAnsi="Times New Roman"/>
          <w:color w:val="000000"/>
          <w:sz w:val="24"/>
          <w:szCs w:val="24"/>
          <w:shd w:val="clear" w:color="auto" w:fill="FFFFFF"/>
          <w:lang w:val="uk-UA"/>
        </w:rPr>
      </w:pPr>
      <w:r w:rsidRPr="005428D2">
        <w:rPr>
          <w:rFonts w:ascii="Times New Roman" w:hAnsi="Times New Roman"/>
          <w:sz w:val="24"/>
          <w:szCs w:val="24"/>
        </w:rPr>
        <w:t>4.2.</w:t>
      </w:r>
      <w:r w:rsidRPr="005428D2">
        <w:rPr>
          <w:rFonts w:ascii="Times New Roman" w:hAnsi="Times New Roman"/>
          <w:b/>
          <w:sz w:val="24"/>
          <w:szCs w:val="24"/>
        </w:rPr>
        <w:t xml:space="preserve"> </w:t>
      </w:r>
      <w:r>
        <w:rPr>
          <w:rFonts w:ascii="Times New Roman" w:hAnsi="Times New Roman"/>
          <w:sz w:val="24"/>
          <w:szCs w:val="24"/>
          <w:lang w:val="uk-UA"/>
        </w:rPr>
        <w:t xml:space="preserve">Княжицька </w:t>
      </w:r>
      <w:r w:rsidRPr="005428D2">
        <w:rPr>
          <w:rFonts w:ascii="Times New Roman" w:hAnsi="Times New Roman"/>
          <w:sz w:val="24"/>
          <w:szCs w:val="24"/>
        </w:rPr>
        <w:t xml:space="preserve"> сільська рада </w:t>
      </w:r>
      <w:r w:rsidRPr="005428D2">
        <w:rPr>
          <w:rFonts w:ascii="Times New Roman" w:hAnsi="Times New Roman"/>
          <w:color w:val="000000"/>
          <w:sz w:val="24"/>
          <w:szCs w:val="24"/>
          <w:shd w:val="clear" w:color="auto" w:fill="FFFFFF"/>
        </w:rPr>
        <w:t>встановл</w:t>
      </w:r>
      <w:r w:rsidRPr="005428D2">
        <w:rPr>
          <w:rFonts w:ascii="Times New Roman" w:hAnsi="Times New Roman"/>
          <w:color w:val="000000"/>
          <w:sz w:val="24"/>
          <w:szCs w:val="24"/>
          <w:shd w:val="clear" w:color="auto" w:fill="FFFFFF"/>
          <w:lang w:val="uk-UA"/>
        </w:rPr>
        <w:t>ює</w:t>
      </w:r>
      <w:r w:rsidRPr="005428D2">
        <w:rPr>
          <w:rFonts w:ascii="Times New Roman" w:hAnsi="Times New Roman"/>
          <w:color w:val="000000"/>
          <w:sz w:val="24"/>
          <w:szCs w:val="24"/>
          <w:shd w:val="clear" w:color="auto" w:fill="FFFFFF"/>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roofErr w:type="gramStart"/>
      <w:r w:rsidRPr="005428D2">
        <w:rPr>
          <w:rFonts w:ascii="Times New Roman" w:hAnsi="Times New Roman"/>
          <w:color w:val="000000"/>
          <w:sz w:val="24"/>
          <w:szCs w:val="24"/>
          <w:shd w:val="clear" w:color="auto" w:fill="FFFFFF"/>
        </w:rPr>
        <w:t>П</w:t>
      </w:r>
      <w:proofErr w:type="gramEnd"/>
      <w:r w:rsidRPr="005428D2">
        <w:rPr>
          <w:rFonts w:ascii="Times New Roman" w:hAnsi="Times New Roman"/>
          <w:color w:val="000000"/>
          <w:sz w:val="24"/>
          <w:szCs w:val="24"/>
          <w:shd w:val="clear" w:color="auto" w:fill="FFFFFF"/>
        </w:rPr>
        <w:t>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r w:rsidRPr="005428D2">
        <w:rPr>
          <w:rFonts w:ascii="Times New Roman" w:hAnsi="Times New Roman"/>
          <w:color w:val="000000"/>
          <w:sz w:val="24"/>
          <w:szCs w:val="24"/>
          <w:shd w:val="clear" w:color="auto" w:fill="FFFFFF"/>
          <w:lang w:val="uk-UA"/>
        </w:rPr>
        <w:t xml:space="preserve"> </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r w:rsidRPr="005428D2">
        <w:rPr>
          <w:color w:val="000000"/>
          <w:lang w:val="uk-UA"/>
        </w:rPr>
        <w:t>Пільги з податку, що сплачується на відповідній території з об’єктів житлової нерухомості, для фізичних осіб не надаються на:</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bookmarkStart w:id="3" w:name="n11814"/>
      <w:bookmarkEnd w:id="3"/>
      <w:r w:rsidRPr="005428D2">
        <w:rPr>
          <w:color w:val="000000"/>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4" w:name="n11815"/>
      <w:bookmarkEnd w:id="4"/>
      <w:r w:rsidRPr="005428D2">
        <w:rPr>
          <w:color w:val="000000"/>
        </w:rPr>
        <w:lastRenderedPageBreak/>
        <w:t xml:space="preserve">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5428D2">
        <w:rPr>
          <w:color w:val="000000"/>
        </w:rPr>
        <w:t>п</w:t>
      </w:r>
      <w:proofErr w:type="gramEnd"/>
      <w:r w:rsidRPr="005428D2">
        <w:rPr>
          <w:color w:val="000000"/>
        </w:rPr>
        <w:t>ідприємницькій діяльності).</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bookmarkStart w:id="5" w:name="n11816"/>
      <w:bookmarkEnd w:id="5"/>
      <w:r w:rsidRPr="005428D2">
        <w:rPr>
          <w:color w:val="000000"/>
          <w:lang w:val="uk-UA"/>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bookmarkStart w:id="6" w:name="n11817"/>
      <w:bookmarkEnd w:id="6"/>
      <w:r>
        <w:rPr>
          <w:color w:val="000000"/>
          <w:lang w:val="uk-UA"/>
        </w:rPr>
        <w:t xml:space="preserve">Княжицька </w:t>
      </w:r>
      <w:r w:rsidRPr="005428D2">
        <w:rPr>
          <w:color w:val="000000"/>
          <w:lang w:val="uk-UA"/>
        </w:rPr>
        <w:t>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 xml:space="preserve">5. </w:t>
      </w:r>
      <w:r w:rsidRPr="005428D2">
        <w:rPr>
          <w:rFonts w:ascii="Times New Roman" w:eastAsia="Times New Roman" w:hAnsi="Times New Roman"/>
          <w:b/>
          <w:bCs/>
          <w:sz w:val="24"/>
          <w:szCs w:val="24"/>
        </w:rPr>
        <w:t>Ставка податку</w:t>
      </w:r>
    </w:p>
    <w:p w:rsidR="00F96072" w:rsidRPr="005428D2" w:rsidRDefault="00F96072" w:rsidP="00F96072">
      <w:pPr>
        <w:spacing w:after="0" w:line="240" w:lineRule="auto"/>
        <w:ind w:firstLine="705"/>
        <w:jc w:val="both"/>
        <w:rPr>
          <w:rFonts w:ascii="Times New Roman" w:hAnsi="Times New Roman"/>
          <w:sz w:val="24"/>
          <w:szCs w:val="24"/>
        </w:rPr>
      </w:pPr>
      <w:r w:rsidRPr="005428D2">
        <w:rPr>
          <w:rFonts w:ascii="Times New Roman" w:hAnsi="Times New Roman"/>
          <w:sz w:val="24"/>
          <w:szCs w:val="24"/>
          <w:lang w:val="uk-UA"/>
        </w:rPr>
        <w:t>5.</w:t>
      </w:r>
      <w:r w:rsidRPr="005428D2">
        <w:rPr>
          <w:rFonts w:ascii="Times New Roman" w:hAnsi="Times New Roman"/>
          <w:sz w:val="24"/>
          <w:szCs w:val="24"/>
        </w:rPr>
        <w:t xml:space="preserve">1. Встановити ставки податку для об'єктів житлової та/або нежитлової нерухомості, що перебувають у власності фізичних та юридичних осіб </w:t>
      </w:r>
      <w:proofErr w:type="gramStart"/>
      <w:r w:rsidRPr="005428D2">
        <w:rPr>
          <w:rFonts w:ascii="Times New Roman" w:hAnsi="Times New Roman"/>
          <w:sz w:val="24"/>
          <w:szCs w:val="24"/>
        </w:rPr>
        <w:t>в</w:t>
      </w:r>
      <w:proofErr w:type="gramEnd"/>
      <w:r w:rsidRPr="005428D2">
        <w:rPr>
          <w:rFonts w:ascii="Times New Roman" w:hAnsi="Times New Roman"/>
          <w:sz w:val="24"/>
          <w:szCs w:val="24"/>
        </w:rPr>
        <w:t xml:space="preserve"> таких розмірах:</w:t>
      </w:r>
    </w:p>
    <w:p w:rsidR="00F96072" w:rsidRDefault="00F96072" w:rsidP="00F96072">
      <w:pPr>
        <w:spacing w:after="0" w:line="240" w:lineRule="auto"/>
        <w:ind w:firstLine="705"/>
        <w:jc w:val="both"/>
        <w:rPr>
          <w:rFonts w:ascii="Times New Roman" w:hAnsi="Times New Roman"/>
          <w:sz w:val="24"/>
          <w:szCs w:val="24"/>
          <w:lang w:val="uk-UA"/>
        </w:rPr>
      </w:pPr>
      <w:r w:rsidRPr="005428D2">
        <w:rPr>
          <w:rFonts w:ascii="Times New Roman" w:hAnsi="Times New Roman"/>
          <w:sz w:val="24"/>
          <w:szCs w:val="24"/>
          <w:lang w:val="uk-UA"/>
        </w:rPr>
        <w:t xml:space="preserve">5.1.1. </w:t>
      </w:r>
      <w:r w:rsidRPr="005428D2">
        <w:rPr>
          <w:rFonts w:ascii="Times New Roman" w:hAnsi="Times New Roman"/>
          <w:sz w:val="24"/>
          <w:szCs w:val="24"/>
          <w:u w:val="single"/>
          <w:lang w:val="uk-UA"/>
        </w:rPr>
        <w:t>Д</w:t>
      </w:r>
      <w:r w:rsidRPr="00682C69">
        <w:rPr>
          <w:rFonts w:ascii="Times New Roman" w:hAnsi="Times New Roman"/>
          <w:sz w:val="24"/>
          <w:szCs w:val="24"/>
          <w:u w:val="single"/>
          <w:lang w:val="uk-UA"/>
        </w:rPr>
        <w:t xml:space="preserve">ля фізичних осіб: </w:t>
      </w:r>
      <w:r w:rsidRPr="005428D2">
        <w:rPr>
          <w:rFonts w:ascii="Times New Roman" w:hAnsi="Times New Roman"/>
          <w:sz w:val="24"/>
          <w:szCs w:val="24"/>
          <w:u w:val="single"/>
          <w:lang w:val="uk-UA"/>
        </w:rPr>
        <w:t>__</w:t>
      </w:r>
    </w:p>
    <w:p w:rsidR="00F96072" w:rsidRPr="00D7424E" w:rsidRDefault="00F96072" w:rsidP="00F96072">
      <w:pPr>
        <w:pStyle w:val="a3"/>
        <w:spacing w:after="0"/>
        <w:ind w:right="-185" w:firstLine="720"/>
        <w:jc w:val="both"/>
        <w:rPr>
          <w:lang w:val="uk-UA"/>
        </w:rPr>
      </w:pPr>
      <w:r w:rsidRPr="00D7424E">
        <w:rPr>
          <w:lang w:val="uk-UA"/>
        </w:rPr>
        <w:t xml:space="preserve">– для об’єктів житлової </w:t>
      </w:r>
      <w:r>
        <w:rPr>
          <w:lang w:val="uk-UA"/>
        </w:rPr>
        <w:t xml:space="preserve">нерухомості – </w:t>
      </w:r>
      <w:r>
        <w:rPr>
          <w:b/>
          <w:lang w:val="uk-UA"/>
        </w:rPr>
        <w:t xml:space="preserve">0.3 </w:t>
      </w:r>
      <w:r w:rsidRPr="00B6411A">
        <w:rPr>
          <w:b/>
          <w:lang w:val="uk-UA"/>
        </w:rPr>
        <w:t>відсот</w:t>
      </w:r>
      <w:r>
        <w:rPr>
          <w:b/>
          <w:lang w:val="uk-UA"/>
        </w:rPr>
        <w:t>ків</w:t>
      </w:r>
      <w:r w:rsidRPr="00D7424E">
        <w:rPr>
          <w:lang w:val="uk-UA"/>
        </w:rPr>
        <w:t xml:space="preserve"> розміру мінімальної заробітної плати, встановленої законом на 1 січня звітного (податкового) року;</w:t>
      </w:r>
    </w:p>
    <w:p w:rsidR="00F96072" w:rsidRPr="00D7424E" w:rsidRDefault="00F96072" w:rsidP="00F96072">
      <w:pPr>
        <w:pStyle w:val="a3"/>
        <w:spacing w:after="0"/>
        <w:ind w:right="-185" w:firstLine="720"/>
        <w:jc w:val="both"/>
        <w:rPr>
          <w:rStyle w:val="a7"/>
        </w:rPr>
      </w:pPr>
      <w:r w:rsidRPr="00D7424E">
        <w:rPr>
          <w:lang w:val="uk-UA"/>
        </w:rPr>
        <w:t>– для об’єктів нежи</w:t>
      </w:r>
      <w:r>
        <w:rPr>
          <w:lang w:val="uk-UA"/>
        </w:rPr>
        <w:t xml:space="preserve">тлової нерухомості – </w:t>
      </w:r>
      <w:r>
        <w:rPr>
          <w:b/>
          <w:lang w:val="uk-UA"/>
        </w:rPr>
        <w:t xml:space="preserve">0.1 </w:t>
      </w:r>
      <w:r w:rsidRPr="00B6411A">
        <w:rPr>
          <w:b/>
          <w:lang w:val="uk-UA"/>
        </w:rPr>
        <w:t>відсотків</w:t>
      </w:r>
      <w:r w:rsidRPr="00D7424E">
        <w:rPr>
          <w:lang w:val="uk-UA"/>
        </w:rPr>
        <w:t xml:space="preserve"> розміру мінімальної заробітної плати, встановленої законом на 1 січня звітного (податкового) року.</w:t>
      </w:r>
    </w:p>
    <w:p w:rsidR="00F96072" w:rsidRPr="00682C69" w:rsidRDefault="00F96072" w:rsidP="00F96072">
      <w:pPr>
        <w:spacing w:after="0" w:line="240" w:lineRule="auto"/>
        <w:ind w:firstLine="705"/>
        <w:jc w:val="both"/>
        <w:rPr>
          <w:rFonts w:ascii="Times New Roman" w:hAnsi="Times New Roman"/>
          <w:sz w:val="24"/>
          <w:szCs w:val="24"/>
        </w:rPr>
      </w:pPr>
    </w:p>
    <w:p w:rsidR="00F96072" w:rsidRDefault="00F96072" w:rsidP="00F96072">
      <w:pPr>
        <w:spacing w:after="0" w:line="240" w:lineRule="auto"/>
        <w:ind w:firstLine="703"/>
        <w:jc w:val="both"/>
        <w:rPr>
          <w:rFonts w:ascii="Times New Roman" w:hAnsi="Times New Roman"/>
          <w:sz w:val="24"/>
          <w:szCs w:val="24"/>
          <w:lang w:val="uk-UA"/>
        </w:rPr>
      </w:pPr>
      <w:r w:rsidRPr="005428D2">
        <w:rPr>
          <w:rFonts w:ascii="Times New Roman" w:hAnsi="Times New Roman"/>
          <w:sz w:val="24"/>
          <w:szCs w:val="24"/>
          <w:lang w:val="uk-UA"/>
        </w:rPr>
        <w:t>5.1.2.</w:t>
      </w:r>
      <w:r w:rsidRPr="00682C69">
        <w:rPr>
          <w:rFonts w:ascii="Times New Roman" w:hAnsi="Times New Roman"/>
          <w:sz w:val="24"/>
          <w:szCs w:val="24"/>
          <w:lang w:val="uk-UA"/>
        </w:rPr>
        <w:t xml:space="preserve"> </w:t>
      </w:r>
      <w:r w:rsidRPr="005428D2">
        <w:rPr>
          <w:rFonts w:ascii="Times New Roman" w:hAnsi="Times New Roman"/>
          <w:sz w:val="24"/>
          <w:szCs w:val="24"/>
          <w:u w:val="single"/>
          <w:lang w:val="uk-UA"/>
        </w:rPr>
        <w:t>Д</w:t>
      </w:r>
      <w:r w:rsidRPr="00682C69">
        <w:rPr>
          <w:rFonts w:ascii="Times New Roman" w:hAnsi="Times New Roman"/>
          <w:sz w:val="24"/>
          <w:szCs w:val="24"/>
          <w:u w:val="single"/>
          <w:lang w:val="uk-UA"/>
        </w:rPr>
        <w:t xml:space="preserve">ля юридичних осіб: </w:t>
      </w:r>
      <w:r w:rsidRPr="005428D2">
        <w:rPr>
          <w:rFonts w:ascii="Times New Roman" w:hAnsi="Times New Roman"/>
          <w:sz w:val="24"/>
          <w:szCs w:val="24"/>
          <w:u w:val="single"/>
          <w:lang w:val="uk-UA"/>
        </w:rPr>
        <w:t>_</w:t>
      </w:r>
      <w:r>
        <w:rPr>
          <w:rFonts w:ascii="Times New Roman" w:hAnsi="Times New Roman"/>
          <w:sz w:val="24"/>
          <w:szCs w:val="24"/>
          <w:u w:val="single"/>
          <w:lang w:val="uk-UA"/>
        </w:rPr>
        <w:t>0.3</w:t>
      </w:r>
      <w:r w:rsidRPr="005428D2">
        <w:rPr>
          <w:rFonts w:ascii="Times New Roman" w:hAnsi="Times New Roman"/>
          <w:sz w:val="24"/>
          <w:szCs w:val="24"/>
          <w:u w:val="single"/>
          <w:lang w:val="uk-UA"/>
        </w:rPr>
        <w:t>_</w:t>
      </w:r>
      <w:r w:rsidRPr="00682C69">
        <w:rPr>
          <w:rFonts w:ascii="Times New Roman" w:hAnsi="Times New Roman"/>
          <w:sz w:val="24"/>
          <w:szCs w:val="24"/>
          <w:u w:val="single"/>
          <w:lang w:val="uk-UA"/>
        </w:rPr>
        <w:t>% розміру мінімальної заробітної плати, встановленої законом на 1 січня звітного (податкового) р</w:t>
      </w:r>
      <w:r w:rsidRPr="005428D2">
        <w:rPr>
          <w:rFonts w:ascii="Times New Roman" w:hAnsi="Times New Roman"/>
          <w:sz w:val="24"/>
          <w:szCs w:val="24"/>
          <w:u w:val="single"/>
        </w:rPr>
        <w:t xml:space="preserve">оку, за </w:t>
      </w:r>
      <w:smartTag w:uri="urn:schemas-microsoft-com:office:smarttags" w:element="metricconverter">
        <w:smartTagPr>
          <w:attr w:name="ProductID" w:val="1 кв. метр"/>
        </w:smartTagPr>
        <w:r w:rsidRPr="005428D2">
          <w:rPr>
            <w:rFonts w:ascii="Times New Roman" w:hAnsi="Times New Roman"/>
            <w:sz w:val="24"/>
            <w:szCs w:val="24"/>
            <w:u w:val="single"/>
          </w:rPr>
          <w:t>1 кв. метр</w:t>
        </w:r>
      </w:smartTag>
      <w:r w:rsidRPr="005428D2">
        <w:rPr>
          <w:rFonts w:ascii="Times New Roman" w:hAnsi="Times New Roman"/>
          <w:sz w:val="24"/>
          <w:szCs w:val="24"/>
          <w:u w:val="single"/>
        </w:rPr>
        <w:t xml:space="preserve"> бази оподаткування</w:t>
      </w:r>
      <w:r w:rsidRPr="005428D2">
        <w:rPr>
          <w:rFonts w:ascii="Times New Roman" w:hAnsi="Times New Roman"/>
          <w:sz w:val="24"/>
          <w:szCs w:val="24"/>
        </w:rPr>
        <w:t>.</w:t>
      </w:r>
      <w:r w:rsidRPr="005428D2">
        <w:rPr>
          <w:rFonts w:ascii="Times New Roman" w:hAnsi="Times New Roman"/>
          <w:sz w:val="24"/>
          <w:szCs w:val="24"/>
        </w:rPr>
        <w:tab/>
      </w:r>
    </w:p>
    <w:p w:rsidR="00F96072" w:rsidRPr="00682C69" w:rsidRDefault="00F96072" w:rsidP="00F96072">
      <w:pPr>
        <w:spacing w:after="0" w:line="240" w:lineRule="auto"/>
        <w:ind w:firstLine="703"/>
        <w:jc w:val="both"/>
        <w:rPr>
          <w:rFonts w:ascii="Times New Roman" w:hAnsi="Times New Roman"/>
          <w:sz w:val="24"/>
          <w:szCs w:val="24"/>
          <w:lang w:val="uk-UA"/>
        </w:rPr>
      </w:pPr>
    </w:p>
    <w:p w:rsidR="00F96072" w:rsidRPr="005428D2" w:rsidRDefault="00F96072" w:rsidP="00F96072">
      <w:pPr>
        <w:spacing w:after="0" w:line="240" w:lineRule="auto"/>
        <w:ind w:firstLine="703"/>
        <w:jc w:val="both"/>
        <w:rPr>
          <w:rFonts w:ascii="Times New Roman" w:hAnsi="Times New Roman"/>
          <w:sz w:val="24"/>
          <w:szCs w:val="24"/>
          <w:lang w:val="uk-UA"/>
        </w:rPr>
      </w:pP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6. Податковий період</w:t>
      </w:r>
    </w:p>
    <w:p w:rsidR="00F96072" w:rsidRPr="005428D2" w:rsidRDefault="00F96072" w:rsidP="00F96072">
      <w:pPr>
        <w:tabs>
          <w:tab w:val="left" w:pos="360"/>
        </w:tabs>
        <w:spacing w:after="0" w:line="240" w:lineRule="auto"/>
        <w:ind w:firstLine="540"/>
        <w:jc w:val="both"/>
        <w:rPr>
          <w:rFonts w:ascii="Times New Roman" w:hAnsi="Times New Roman"/>
          <w:sz w:val="24"/>
          <w:szCs w:val="24"/>
        </w:rPr>
      </w:pPr>
      <w:r w:rsidRPr="005428D2">
        <w:rPr>
          <w:rFonts w:ascii="Times New Roman" w:hAnsi="Times New Roman"/>
          <w:sz w:val="24"/>
          <w:szCs w:val="24"/>
        </w:rPr>
        <w:t>6.1. Базовий податковий (звітний) період дорівнює календарному року.</w:t>
      </w: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7. Порядок обчислення суми податку</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lang w:val="uk-UA"/>
        </w:rPr>
        <w:t xml:space="preserve">7.1. </w:t>
      </w:r>
      <w:r w:rsidRPr="005428D2">
        <w:rPr>
          <w:rFonts w:ascii="Times New Roman" w:hAnsi="Times New Roman"/>
          <w:color w:val="000000"/>
          <w:sz w:val="24"/>
          <w:szCs w:val="24"/>
          <w:shd w:val="clear" w:color="auto" w:fill="FFFFFF"/>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 xml:space="preserve">а) </w:t>
      </w:r>
      <w:r w:rsidRPr="005428D2">
        <w:rPr>
          <w:rFonts w:ascii="Times New Roman" w:hAnsi="Times New Roman"/>
          <w:color w:val="000000"/>
          <w:sz w:val="24"/>
          <w:szCs w:val="24"/>
          <w:shd w:val="clear" w:color="auto" w:fill="FFFFFF"/>
          <w:lang w:val="uk-UA"/>
        </w:rPr>
        <w:t>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5428D2">
        <w:rPr>
          <w:rStyle w:val="apple-converted-space"/>
          <w:color w:val="000000"/>
          <w:szCs w:val="24"/>
          <w:shd w:val="clear" w:color="auto" w:fill="FFFFFF"/>
        </w:rPr>
        <w:t> </w:t>
      </w:r>
      <w:hyperlink r:id="rId8" w:anchor="n11807" w:history="1">
        <w:r w:rsidRPr="005428D2">
          <w:rPr>
            <w:rStyle w:val="af"/>
            <w:rFonts w:ascii="Times New Roman" w:hAnsi="Times New Roman"/>
            <w:color w:val="006600"/>
            <w:sz w:val="24"/>
            <w:szCs w:val="24"/>
            <w:bdr w:val="none" w:sz="0" w:space="0" w:color="auto" w:frame="1"/>
            <w:shd w:val="clear" w:color="auto" w:fill="FFFFFF"/>
            <w:lang w:val="uk-UA"/>
          </w:rPr>
          <w:t>підпунктів "а"</w:t>
        </w:r>
      </w:hyperlink>
      <w:r w:rsidRPr="005428D2">
        <w:rPr>
          <w:rStyle w:val="apple-converted-space"/>
          <w:color w:val="000000"/>
          <w:szCs w:val="24"/>
          <w:shd w:val="clear" w:color="auto" w:fill="FFFFFF"/>
        </w:rPr>
        <w:t> </w:t>
      </w:r>
      <w:r w:rsidRPr="005428D2">
        <w:rPr>
          <w:rFonts w:ascii="Times New Roman" w:hAnsi="Times New Roman"/>
          <w:color w:val="000000"/>
          <w:sz w:val="24"/>
          <w:szCs w:val="24"/>
          <w:shd w:val="clear" w:color="auto" w:fill="FFFFFF"/>
          <w:lang w:val="uk-UA"/>
        </w:rPr>
        <w:t>або</w:t>
      </w:r>
      <w:r w:rsidRPr="005428D2">
        <w:rPr>
          <w:rStyle w:val="apple-converted-space"/>
          <w:color w:val="000000"/>
          <w:szCs w:val="24"/>
          <w:shd w:val="clear" w:color="auto" w:fill="FFFFFF"/>
        </w:rPr>
        <w:t> </w:t>
      </w:r>
      <w:hyperlink r:id="rId9" w:anchor="n11808" w:history="1">
        <w:r w:rsidRPr="005428D2">
          <w:rPr>
            <w:rStyle w:val="af"/>
            <w:rFonts w:ascii="Times New Roman" w:hAnsi="Times New Roman"/>
            <w:color w:val="006600"/>
            <w:sz w:val="24"/>
            <w:szCs w:val="24"/>
            <w:bdr w:val="none" w:sz="0" w:space="0" w:color="auto" w:frame="1"/>
            <w:shd w:val="clear" w:color="auto" w:fill="FFFFFF"/>
            <w:lang w:val="uk-UA"/>
          </w:rPr>
          <w:t>"б"</w:t>
        </w:r>
      </w:hyperlink>
      <w:r w:rsidRPr="005428D2">
        <w:rPr>
          <w:rStyle w:val="apple-converted-space"/>
          <w:color w:val="000000"/>
          <w:szCs w:val="24"/>
          <w:shd w:val="clear" w:color="auto" w:fill="FFFFFF"/>
        </w:rPr>
        <w:t> </w:t>
      </w:r>
      <w:r w:rsidRPr="005428D2">
        <w:rPr>
          <w:rFonts w:ascii="Times New Roman" w:hAnsi="Times New Roman"/>
          <w:color w:val="000000"/>
          <w:sz w:val="24"/>
          <w:szCs w:val="24"/>
          <w:shd w:val="clear" w:color="auto" w:fill="FFFFFF"/>
          <w:lang w:val="uk-UA"/>
        </w:rPr>
        <w:t>підпункту 4.1 пункту 4 цієї статті, та відповідної ставки податку;</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 xml:space="preserve">б) </w:t>
      </w:r>
      <w:r w:rsidRPr="005428D2">
        <w:rPr>
          <w:rFonts w:ascii="Times New Roman" w:hAnsi="Times New Roman"/>
          <w:color w:val="000000"/>
          <w:sz w:val="24"/>
          <w:szCs w:val="24"/>
          <w:shd w:val="clear" w:color="auto" w:fill="FFFFFF"/>
          <w:lang w:val="uk-UA"/>
        </w:rPr>
        <w:t>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5428D2">
        <w:rPr>
          <w:rStyle w:val="apple-converted-space"/>
          <w:color w:val="000000"/>
          <w:szCs w:val="24"/>
          <w:shd w:val="clear" w:color="auto" w:fill="FFFFFF"/>
        </w:rPr>
        <w:t> </w:t>
      </w:r>
      <w:hyperlink r:id="rId10" w:anchor="n11807" w:history="1">
        <w:r w:rsidRPr="005428D2">
          <w:rPr>
            <w:rStyle w:val="af"/>
            <w:rFonts w:ascii="Times New Roman" w:hAnsi="Times New Roman"/>
            <w:color w:val="006600"/>
            <w:sz w:val="24"/>
            <w:szCs w:val="24"/>
            <w:bdr w:val="none" w:sz="0" w:space="0" w:color="auto" w:frame="1"/>
            <w:shd w:val="clear" w:color="auto" w:fill="FFFFFF"/>
            <w:lang w:val="uk-UA"/>
          </w:rPr>
          <w:t>підпунктів "а"</w:t>
        </w:r>
      </w:hyperlink>
      <w:r w:rsidRPr="005428D2">
        <w:rPr>
          <w:rStyle w:val="apple-converted-space"/>
          <w:color w:val="000000"/>
          <w:szCs w:val="24"/>
          <w:shd w:val="clear" w:color="auto" w:fill="FFFFFF"/>
        </w:rPr>
        <w:t> </w:t>
      </w:r>
      <w:r w:rsidRPr="005428D2">
        <w:rPr>
          <w:rFonts w:ascii="Times New Roman" w:hAnsi="Times New Roman"/>
          <w:color w:val="000000"/>
          <w:sz w:val="24"/>
          <w:szCs w:val="24"/>
          <w:shd w:val="clear" w:color="auto" w:fill="FFFFFF"/>
          <w:lang w:val="uk-UA"/>
        </w:rPr>
        <w:t>або</w:t>
      </w:r>
      <w:r w:rsidRPr="005428D2">
        <w:rPr>
          <w:rStyle w:val="apple-converted-space"/>
          <w:color w:val="000000"/>
          <w:szCs w:val="24"/>
          <w:shd w:val="clear" w:color="auto" w:fill="FFFFFF"/>
        </w:rPr>
        <w:t> </w:t>
      </w:r>
      <w:hyperlink r:id="rId11" w:anchor="n11808" w:history="1">
        <w:r w:rsidRPr="005428D2">
          <w:rPr>
            <w:rStyle w:val="af"/>
            <w:rFonts w:ascii="Times New Roman" w:hAnsi="Times New Roman"/>
            <w:color w:val="006600"/>
            <w:sz w:val="24"/>
            <w:szCs w:val="24"/>
            <w:bdr w:val="none" w:sz="0" w:space="0" w:color="auto" w:frame="1"/>
            <w:shd w:val="clear" w:color="auto" w:fill="FFFFFF"/>
            <w:lang w:val="uk-UA"/>
          </w:rPr>
          <w:t>"б"</w:t>
        </w:r>
      </w:hyperlink>
      <w:r w:rsidRPr="005428D2">
        <w:rPr>
          <w:rStyle w:val="apple-converted-space"/>
          <w:color w:val="000000"/>
          <w:szCs w:val="24"/>
          <w:shd w:val="clear" w:color="auto" w:fill="FFFFFF"/>
        </w:rPr>
        <w:t> </w:t>
      </w:r>
      <w:r w:rsidRPr="005428D2">
        <w:rPr>
          <w:rFonts w:ascii="Times New Roman" w:hAnsi="Times New Roman"/>
          <w:color w:val="000000"/>
          <w:sz w:val="24"/>
          <w:szCs w:val="24"/>
          <w:shd w:val="clear" w:color="auto" w:fill="FFFFFF"/>
          <w:lang w:val="uk-UA"/>
        </w:rPr>
        <w:t>підпункту 4.1 пункту 4 цієї статті, та відповідної ставки податку;</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lang w:val="uk-UA"/>
        </w:rPr>
        <w:t xml:space="preserve">в) </w:t>
      </w:r>
      <w:r w:rsidRPr="005428D2">
        <w:rPr>
          <w:rFonts w:ascii="Times New Roman" w:hAnsi="Times New Roman"/>
          <w:color w:val="000000"/>
          <w:sz w:val="24"/>
          <w:szCs w:val="24"/>
          <w:shd w:val="clear" w:color="auto" w:fill="FFFFFF"/>
          <w:lang w:val="uk-UA"/>
        </w:rPr>
        <w:t>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5428D2">
        <w:rPr>
          <w:rStyle w:val="apple-converted-space"/>
          <w:color w:val="000000"/>
          <w:szCs w:val="24"/>
          <w:shd w:val="clear" w:color="auto" w:fill="FFFFFF"/>
        </w:rPr>
        <w:t> </w:t>
      </w:r>
      <w:hyperlink r:id="rId12" w:anchor="n11809" w:history="1">
        <w:r w:rsidRPr="005428D2">
          <w:rPr>
            <w:rStyle w:val="af"/>
            <w:rFonts w:ascii="Times New Roman" w:hAnsi="Times New Roman"/>
            <w:color w:val="006600"/>
            <w:sz w:val="24"/>
            <w:szCs w:val="24"/>
            <w:bdr w:val="none" w:sz="0" w:space="0" w:color="auto" w:frame="1"/>
            <w:shd w:val="clear" w:color="auto" w:fill="FFFFFF"/>
            <w:lang w:val="uk-UA"/>
          </w:rPr>
          <w:t>підпункту "в"</w:t>
        </w:r>
      </w:hyperlink>
      <w:r w:rsidRPr="005428D2">
        <w:rPr>
          <w:rStyle w:val="apple-converted-space"/>
          <w:color w:val="000000"/>
          <w:szCs w:val="24"/>
          <w:shd w:val="clear" w:color="auto" w:fill="FFFFFF"/>
        </w:rPr>
        <w:t> </w:t>
      </w:r>
      <w:r w:rsidRPr="005428D2">
        <w:rPr>
          <w:rFonts w:ascii="Times New Roman" w:hAnsi="Times New Roman"/>
          <w:color w:val="000000"/>
          <w:sz w:val="24"/>
          <w:szCs w:val="24"/>
          <w:shd w:val="clear" w:color="auto" w:fill="FFFFFF"/>
          <w:lang w:val="uk-UA"/>
        </w:rPr>
        <w:t>підпункту 4.1 пункту 4 цієї статті, та відповідної ставки податку;</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lang w:val="uk-UA"/>
        </w:rPr>
        <w:t xml:space="preserve">г) </w:t>
      </w:r>
      <w:r w:rsidRPr="005428D2">
        <w:rPr>
          <w:rFonts w:ascii="Times New Roman" w:hAnsi="Times New Roman"/>
          <w:color w:val="000000"/>
          <w:sz w:val="24"/>
          <w:szCs w:val="24"/>
          <w:shd w:val="clear" w:color="auto" w:fill="FFFFFF"/>
          <w:lang w:val="uk-UA"/>
        </w:rPr>
        <w:t>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color w:val="000000"/>
          <w:sz w:val="24"/>
          <w:szCs w:val="24"/>
          <w:shd w:val="clear" w:color="auto" w:fill="FFFFFF"/>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w:t>
      </w:r>
      <w:proofErr w:type="gramStart"/>
      <w:r w:rsidRPr="005428D2">
        <w:rPr>
          <w:rFonts w:ascii="Times New Roman" w:hAnsi="Times New Roman"/>
          <w:color w:val="000000"/>
          <w:sz w:val="24"/>
          <w:szCs w:val="24"/>
          <w:shd w:val="clear" w:color="auto" w:fill="FFFFFF"/>
        </w:rPr>
        <w:t>п</w:t>
      </w:r>
      <w:proofErr w:type="gramEnd"/>
      <w:r w:rsidRPr="005428D2">
        <w:rPr>
          <w:rFonts w:ascii="Times New Roman" w:hAnsi="Times New Roman"/>
          <w:color w:val="000000"/>
          <w:sz w:val="24"/>
          <w:szCs w:val="24"/>
          <w:shd w:val="clear" w:color="auto" w:fill="FFFFFF"/>
        </w:rPr>
        <w:t xml:space="preserve">ідпунктів "а"-"г" цього </w:t>
      </w:r>
      <w:proofErr w:type="gramStart"/>
      <w:r w:rsidRPr="005428D2">
        <w:rPr>
          <w:rFonts w:ascii="Times New Roman" w:hAnsi="Times New Roman"/>
          <w:color w:val="000000"/>
          <w:sz w:val="24"/>
          <w:szCs w:val="24"/>
          <w:shd w:val="clear" w:color="auto" w:fill="FFFFFF"/>
        </w:rPr>
        <w:t>п</w:t>
      </w:r>
      <w:proofErr w:type="gramEnd"/>
      <w:r w:rsidRPr="005428D2">
        <w:rPr>
          <w:rFonts w:ascii="Times New Roman" w:hAnsi="Times New Roman"/>
          <w:color w:val="000000"/>
          <w:sz w:val="24"/>
          <w:szCs w:val="24"/>
          <w:shd w:val="clear" w:color="auto" w:fill="FFFFFF"/>
        </w:rPr>
        <w:t>ідпункту, збільшується на 25000 гривень на рік за кожен такий об’єкт житлової нерухомості (його частку).</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color w:val="000000"/>
          <w:sz w:val="24"/>
          <w:szCs w:val="24"/>
          <w:shd w:val="clear" w:color="auto" w:fill="FFFFFF"/>
          <w:lang w:val="uk-UA"/>
        </w:rPr>
        <w:lastRenderedPageBreak/>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96072" w:rsidRPr="005428D2" w:rsidRDefault="00F96072" w:rsidP="00F96072">
      <w:pPr>
        <w:spacing w:after="0" w:line="240" w:lineRule="auto"/>
        <w:ind w:firstLine="540"/>
        <w:jc w:val="both"/>
        <w:rPr>
          <w:rFonts w:ascii="Times New Roman" w:hAnsi="Times New Roman"/>
          <w:sz w:val="24"/>
          <w:szCs w:val="24"/>
          <w:lang w:val="uk-UA"/>
        </w:rPr>
      </w:pPr>
      <w:r w:rsidRPr="005428D2">
        <w:rPr>
          <w:rFonts w:ascii="Times New Roman" w:hAnsi="Times New Roman"/>
          <w:sz w:val="24"/>
          <w:szCs w:val="24"/>
          <w:lang w:val="uk-UA"/>
        </w:rPr>
        <w:t xml:space="preserve">7.2. </w:t>
      </w:r>
      <w:r w:rsidRPr="005428D2">
        <w:rPr>
          <w:rFonts w:ascii="Times New Roman" w:hAnsi="Times New Roman"/>
          <w:color w:val="000000"/>
          <w:sz w:val="24"/>
          <w:szCs w:val="24"/>
          <w:shd w:val="clear" w:color="auto" w:fill="FFFFFF"/>
          <w:lang w:val="uk-UA"/>
        </w:rPr>
        <w:t>Податкове/податкові повідомлення-рішення про сплату суми/сум податку, обчисленого згідно з підпунктом 7.1 пункту 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r w:rsidRPr="005428D2">
        <w:rPr>
          <w:rFonts w:ascii="Times New Roman" w:hAnsi="Times New Roman"/>
          <w:sz w:val="24"/>
          <w:szCs w:val="24"/>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7" w:name="n11831"/>
      <w:bookmarkEnd w:id="7"/>
      <w:proofErr w:type="gramStart"/>
      <w:r w:rsidRPr="005428D2">
        <w:rPr>
          <w:color w:val="00000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sidRPr="005428D2">
        <w:rPr>
          <w:color w:val="000000"/>
        </w:rPr>
        <w:t xml:space="preserve"> політику.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lang w:val="uk-UA"/>
        </w:rPr>
      </w:pPr>
      <w:bookmarkStart w:id="8" w:name="n11832"/>
      <w:bookmarkEnd w:id="8"/>
      <w:r w:rsidRPr="005428D2">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t xml:space="preserve">7.3. </w:t>
      </w:r>
      <w:r w:rsidRPr="005428D2">
        <w:rPr>
          <w:color w:val="000000"/>
        </w:rPr>
        <w:t xml:space="preserve">Платники податку мають право звернутися з письмовою заявою до контролюючого органу за </w:t>
      </w:r>
      <w:proofErr w:type="gramStart"/>
      <w:r w:rsidRPr="005428D2">
        <w:rPr>
          <w:color w:val="000000"/>
        </w:rPr>
        <w:t>м</w:t>
      </w:r>
      <w:proofErr w:type="gramEnd"/>
      <w:r w:rsidRPr="005428D2">
        <w:rPr>
          <w:color w:val="000000"/>
        </w:rPr>
        <w:t>ісцем проживання (реєстрації) для проведення звірки даних щодо:</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9" w:name="n11834"/>
      <w:bookmarkEnd w:id="9"/>
      <w:r w:rsidRPr="005428D2">
        <w:rPr>
          <w:color w:val="000000"/>
        </w:rPr>
        <w:t xml:space="preserve">об’єктів житлової та/або нежитлової нерухомості, </w:t>
      </w:r>
      <w:proofErr w:type="gramStart"/>
      <w:r w:rsidRPr="005428D2">
        <w:rPr>
          <w:color w:val="000000"/>
        </w:rPr>
        <w:t>в</w:t>
      </w:r>
      <w:proofErr w:type="gramEnd"/>
      <w:r w:rsidRPr="005428D2">
        <w:rPr>
          <w:color w:val="000000"/>
        </w:rPr>
        <w:t xml:space="preserve"> тому числі їх часток, що перебувають у власності платника податку;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0" w:name="n11835"/>
      <w:bookmarkEnd w:id="10"/>
      <w:r w:rsidRPr="005428D2">
        <w:rPr>
          <w:color w:val="000000"/>
        </w:rPr>
        <w:t>розміру загальної площі об’єктів житлової та/або нежитлової нерухомості, що перебувають у власності платника податку;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1" w:name="n11836"/>
      <w:bookmarkEnd w:id="11"/>
      <w:r w:rsidRPr="005428D2">
        <w:rPr>
          <w:color w:val="000000"/>
        </w:rPr>
        <w:t xml:space="preserve">права на користування </w:t>
      </w:r>
      <w:proofErr w:type="gramStart"/>
      <w:r w:rsidRPr="005428D2">
        <w:rPr>
          <w:color w:val="000000"/>
        </w:rPr>
        <w:t>п</w:t>
      </w:r>
      <w:proofErr w:type="gramEnd"/>
      <w:r w:rsidRPr="005428D2">
        <w:rPr>
          <w:color w:val="000000"/>
        </w:rPr>
        <w:t>ільгою із сплати податку;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2" w:name="n11837"/>
      <w:bookmarkEnd w:id="12"/>
      <w:r w:rsidRPr="005428D2">
        <w:rPr>
          <w:color w:val="000000"/>
        </w:rPr>
        <w:t>розміру ставки податку;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3" w:name="n11838"/>
      <w:bookmarkEnd w:id="13"/>
      <w:r w:rsidRPr="005428D2">
        <w:rPr>
          <w:color w:val="000000"/>
        </w:rPr>
        <w:t>нарахованої суми податку.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4" w:name="n11839"/>
      <w:bookmarkEnd w:id="14"/>
      <w:r w:rsidRPr="005428D2">
        <w:rPr>
          <w:color w:val="00000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5428D2">
        <w:rPr>
          <w:color w:val="000000"/>
        </w:rPr>
        <w:t>в</w:t>
      </w:r>
      <w:proofErr w:type="gramEnd"/>
      <w:r w:rsidRPr="005428D2">
        <w:rPr>
          <w:color w:val="000000"/>
        </w:rP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rPr>
        <w:t xml:space="preserve">7.4. </w:t>
      </w:r>
      <w:r w:rsidRPr="005428D2">
        <w:rPr>
          <w:rFonts w:ascii="Times New Roman" w:hAnsi="Times New Roman"/>
          <w:color w:val="000000"/>
          <w:sz w:val="24"/>
          <w:szCs w:val="24"/>
          <w:shd w:val="clear" w:color="auto" w:fill="FFFFFF"/>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sidRPr="005428D2">
        <w:rPr>
          <w:rFonts w:ascii="Times New Roman" w:hAnsi="Times New Roman"/>
          <w:color w:val="000000"/>
          <w:sz w:val="24"/>
          <w:szCs w:val="24"/>
          <w:shd w:val="clear" w:color="auto" w:fill="FFFFFF"/>
        </w:rPr>
        <w:t>п</w:t>
      </w:r>
      <w:proofErr w:type="gramEnd"/>
      <w:r w:rsidRPr="005428D2">
        <w:rPr>
          <w:rFonts w:ascii="Times New Roman" w:hAnsi="Times New Roman"/>
          <w:color w:val="000000"/>
          <w:sz w:val="24"/>
          <w:szCs w:val="24"/>
          <w:shd w:val="clear" w:color="auto" w:fill="FFFFFF"/>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w:t>
      </w:r>
      <w:hyperlink r:id="rId13" w:anchor="n9" w:tgtFrame="_blank" w:history="1">
        <w:r w:rsidRPr="005428D2">
          <w:rPr>
            <w:rStyle w:val="af"/>
            <w:rFonts w:ascii="Times New Roman" w:hAnsi="Times New Roman"/>
            <w:color w:val="000099"/>
            <w:sz w:val="24"/>
            <w:szCs w:val="24"/>
            <w:bdr w:val="none" w:sz="0" w:space="0" w:color="auto" w:frame="1"/>
            <w:shd w:val="clear" w:color="auto" w:fill="FFFFFF"/>
          </w:rPr>
          <w:t>порядку</w:t>
        </w:r>
      </w:hyperlink>
      <w:r w:rsidRPr="005428D2">
        <w:rPr>
          <w:rFonts w:ascii="Times New Roman" w:hAnsi="Times New Roman"/>
          <w:color w:val="000000"/>
          <w:sz w:val="24"/>
          <w:szCs w:val="24"/>
          <w:shd w:val="clear" w:color="auto" w:fill="FFFFFF"/>
        </w:rPr>
        <w:t>, визначеному Кабінетом Міні</w:t>
      </w:r>
      <w:proofErr w:type="gramStart"/>
      <w:r w:rsidRPr="005428D2">
        <w:rPr>
          <w:rFonts w:ascii="Times New Roman" w:hAnsi="Times New Roman"/>
          <w:color w:val="000000"/>
          <w:sz w:val="24"/>
          <w:szCs w:val="24"/>
          <w:shd w:val="clear" w:color="auto" w:fill="FFFFFF"/>
        </w:rPr>
        <w:t>стр</w:t>
      </w:r>
      <w:proofErr w:type="gramEnd"/>
      <w:r w:rsidRPr="005428D2">
        <w:rPr>
          <w:rFonts w:ascii="Times New Roman" w:hAnsi="Times New Roman"/>
          <w:color w:val="000000"/>
          <w:sz w:val="24"/>
          <w:szCs w:val="24"/>
          <w:shd w:val="clear" w:color="auto" w:fill="FFFFFF"/>
        </w:rPr>
        <w:t>ів України.</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rPr>
          <w:lang w:val="uk-UA"/>
        </w:rPr>
        <w:t xml:space="preserve">7.5. </w:t>
      </w:r>
      <w:r w:rsidRPr="005428D2">
        <w:rPr>
          <w:color w:val="000000"/>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5428D2">
        <w:rPr>
          <w:rStyle w:val="apple-converted-space"/>
          <w:color w:val="000000"/>
        </w:rPr>
        <w:t> </w:t>
      </w:r>
      <w:hyperlink r:id="rId14" w:anchor="n15" w:tgtFrame="_blank" w:history="1">
        <w:r w:rsidRPr="005428D2">
          <w:rPr>
            <w:rStyle w:val="af"/>
            <w:color w:val="000099"/>
            <w:bdr w:val="none" w:sz="0" w:space="0" w:color="auto" w:frame="1"/>
          </w:rPr>
          <w:t>формою</w:t>
        </w:r>
      </w:hyperlink>
      <w:r w:rsidRPr="005428D2">
        <w:rPr>
          <w:color w:val="000000"/>
        </w:rPr>
        <w:t xml:space="preserve">, </w:t>
      </w:r>
      <w:r w:rsidRPr="005428D2">
        <w:rPr>
          <w:color w:val="000000"/>
        </w:rPr>
        <w:lastRenderedPageBreak/>
        <w:t>встановленою у порядку, передбаченому</w:t>
      </w:r>
      <w:r w:rsidRPr="005428D2">
        <w:rPr>
          <w:rStyle w:val="apple-converted-space"/>
          <w:color w:val="000000"/>
        </w:rPr>
        <w:t> </w:t>
      </w:r>
      <w:hyperlink r:id="rId15" w:anchor="n1144" w:history="1">
        <w:r w:rsidRPr="005428D2">
          <w:rPr>
            <w:rStyle w:val="af"/>
            <w:color w:val="006600"/>
            <w:bdr w:val="none" w:sz="0" w:space="0" w:color="auto" w:frame="1"/>
          </w:rPr>
          <w:t>статтею 46</w:t>
        </w:r>
      </w:hyperlink>
      <w:r w:rsidRPr="005428D2">
        <w:rPr>
          <w:rStyle w:val="apple-converted-space"/>
          <w:color w:val="000000"/>
        </w:rPr>
        <w:t> Податкового</w:t>
      </w:r>
      <w:r w:rsidRPr="005428D2">
        <w:rPr>
          <w:color w:val="000000"/>
        </w:rPr>
        <w:t xml:space="preserve"> Кодексу, з розбивкою </w:t>
      </w:r>
      <w:proofErr w:type="gramStart"/>
      <w:r w:rsidRPr="005428D2">
        <w:rPr>
          <w:color w:val="000000"/>
        </w:rPr>
        <w:t>р</w:t>
      </w:r>
      <w:proofErr w:type="gramEnd"/>
      <w:r w:rsidRPr="005428D2">
        <w:rPr>
          <w:color w:val="000000"/>
        </w:rPr>
        <w:t>ічної суми рівними частками поквартально.</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5" w:name="n11842"/>
      <w:bookmarkEnd w:id="15"/>
      <w:r w:rsidRPr="005428D2">
        <w:rPr>
          <w:color w:val="000000"/>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sidRPr="005428D2">
        <w:rPr>
          <w:color w:val="000000"/>
        </w:rPr>
        <w:t>подається</w:t>
      </w:r>
      <w:proofErr w:type="gramEnd"/>
      <w:r w:rsidRPr="005428D2">
        <w:rPr>
          <w:color w:val="000000"/>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96072" w:rsidRPr="005428D2" w:rsidRDefault="00F96072" w:rsidP="00F96072">
      <w:pPr>
        <w:spacing w:after="0" w:line="240" w:lineRule="auto"/>
        <w:ind w:firstLine="540"/>
        <w:jc w:val="both"/>
        <w:rPr>
          <w:rFonts w:ascii="Times New Roman" w:hAnsi="Times New Roman"/>
          <w:sz w:val="24"/>
          <w:szCs w:val="24"/>
        </w:rPr>
      </w:pPr>
    </w:p>
    <w:p w:rsidR="00F96072" w:rsidRPr="005428D2" w:rsidRDefault="00F96072" w:rsidP="00F96072">
      <w:pPr>
        <w:spacing w:after="0" w:line="240" w:lineRule="auto"/>
        <w:ind w:firstLine="540"/>
        <w:jc w:val="center"/>
        <w:rPr>
          <w:rFonts w:ascii="Times New Roman" w:hAnsi="Times New Roman"/>
          <w:b/>
          <w:sz w:val="24"/>
          <w:szCs w:val="24"/>
          <w:lang w:val="uk-UA"/>
        </w:rPr>
      </w:pPr>
      <w:r w:rsidRPr="005428D2">
        <w:rPr>
          <w:rFonts w:ascii="Times New Roman" w:hAnsi="Times New Roman"/>
          <w:b/>
          <w:sz w:val="24"/>
          <w:szCs w:val="24"/>
        </w:rPr>
        <w:t>8. Порядок обчислення сум податку в разі зміни власника об'єкта оподаткування податком</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rPr>
        <w:t xml:space="preserve">8.1. </w:t>
      </w:r>
      <w:proofErr w:type="gramStart"/>
      <w:r w:rsidRPr="005428D2">
        <w:rPr>
          <w:rFonts w:ascii="Times New Roman" w:hAnsi="Times New Roman"/>
          <w:color w:val="000000"/>
          <w:sz w:val="24"/>
          <w:szCs w:val="24"/>
          <w:shd w:val="clear" w:color="auto" w:fill="FFFFFF"/>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sidRPr="005428D2">
        <w:rPr>
          <w:rFonts w:ascii="Times New Roman" w:hAnsi="Times New Roman"/>
          <w:color w:val="000000"/>
          <w:sz w:val="24"/>
          <w:szCs w:val="24"/>
          <w:shd w:val="clear" w:color="auto" w:fill="FFFFFF"/>
        </w:rPr>
        <w:t xml:space="preserve"> виникло право власності.</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rPr>
        <w:t xml:space="preserve">8.2. </w:t>
      </w:r>
      <w:r w:rsidRPr="005428D2">
        <w:rPr>
          <w:rFonts w:ascii="Times New Roman" w:hAnsi="Times New Roman"/>
          <w:color w:val="000000"/>
          <w:sz w:val="24"/>
          <w:szCs w:val="24"/>
          <w:shd w:val="clear" w:color="auto" w:fill="FFFFFF"/>
        </w:rPr>
        <w:t xml:space="preserve">Контролюючий орган надсилає податкове повідомлення-рішення новому власнику </w:t>
      </w:r>
      <w:proofErr w:type="gramStart"/>
      <w:r w:rsidRPr="005428D2">
        <w:rPr>
          <w:rFonts w:ascii="Times New Roman" w:hAnsi="Times New Roman"/>
          <w:color w:val="000000"/>
          <w:sz w:val="24"/>
          <w:szCs w:val="24"/>
          <w:shd w:val="clear" w:color="auto" w:fill="FFFFFF"/>
        </w:rPr>
        <w:t>п</w:t>
      </w:r>
      <w:proofErr w:type="gramEnd"/>
      <w:r w:rsidRPr="005428D2">
        <w:rPr>
          <w:rFonts w:ascii="Times New Roman" w:hAnsi="Times New Roman"/>
          <w:color w:val="000000"/>
          <w:sz w:val="24"/>
          <w:szCs w:val="24"/>
          <w:shd w:val="clear" w:color="auto" w:fill="FFFFFF"/>
        </w:rPr>
        <w:t>ісля отримання інформації про перехід права власності.</w:t>
      </w:r>
    </w:p>
    <w:p w:rsidR="00F96072" w:rsidRPr="005428D2" w:rsidRDefault="00F96072" w:rsidP="00F96072">
      <w:pPr>
        <w:spacing w:after="0" w:line="240" w:lineRule="auto"/>
        <w:ind w:firstLine="540"/>
        <w:jc w:val="both"/>
        <w:rPr>
          <w:rFonts w:ascii="Times New Roman" w:hAnsi="Times New Roman"/>
          <w:b/>
          <w:sz w:val="24"/>
          <w:szCs w:val="24"/>
          <w:lang w:val="uk-UA"/>
        </w:rPr>
      </w:pPr>
    </w:p>
    <w:p w:rsidR="00F96072" w:rsidRPr="005428D2" w:rsidRDefault="00F96072" w:rsidP="00F96072">
      <w:pPr>
        <w:spacing w:after="0" w:line="240" w:lineRule="auto"/>
        <w:ind w:firstLine="540"/>
        <w:jc w:val="center"/>
        <w:rPr>
          <w:rFonts w:ascii="Times New Roman" w:hAnsi="Times New Roman"/>
          <w:b/>
          <w:sz w:val="24"/>
          <w:szCs w:val="24"/>
          <w:lang w:val="uk-UA"/>
        </w:rPr>
      </w:pPr>
      <w:r w:rsidRPr="005428D2">
        <w:rPr>
          <w:rFonts w:ascii="Times New Roman" w:hAnsi="Times New Roman"/>
          <w:b/>
          <w:sz w:val="24"/>
          <w:szCs w:val="24"/>
          <w:lang w:val="uk-UA"/>
        </w:rPr>
        <w:t>9. Порядок сплати податку</w:t>
      </w:r>
    </w:p>
    <w:p w:rsidR="00F96072" w:rsidRPr="005428D2" w:rsidRDefault="00F96072" w:rsidP="00F96072">
      <w:pPr>
        <w:spacing w:after="0" w:line="240" w:lineRule="auto"/>
        <w:ind w:firstLine="540"/>
        <w:jc w:val="both"/>
        <w:rPr>
          <w:rFonts w:ascii="Times New Roman" w:hAnsi="Times New Roman"/>
          <w:color w:val="000000"/>
          <w:sz w:val="24"/>
          <w:szCs w:val="24"/>
          <w:shd w:val="clear" w:color="auto" w:fill="FFFFFF"/>
          <w:lang w:val="uk-UA"/>
        </w:rPr>
      </w:pPr>
      <w:r w:rsidRPr="005428D2">
        <w:rPr>
          <w:rFonts w:ascii="Times New Roman" w:hAnsi="Times New Roman"/>
          <w:sz w:val="24"/>
          <w:szCs w:val="24"/>
          <w:lang w:val="uk-UA"/>
        </w:rPr>
        <w:t xml:space="preserve">9.1. </w:t>
      </w:r>
      <w:r w:rsidRPr="005428D2">
        <w:rPr>
          <w:rFonts w:ascii="Times New Roman" w:hAnsi="Times New Roman"/>
          <w:color w:val="000000"/>
          <w:sz w:val="24"/>
          <w:szCs w:val="24"/>
          <w:shd w:val="clear" w:color="auto" w:fill="FFFFFF"/>
          <w:lang w:val="uk-UA"/>
        </w:rPr>
        <w:t>Податок сплачується за місцем розташування об’єкта/об’єктів оподаткування і зараховується до відповідного бюджету згідно з положеннями</w:t>
      </w:r>
      <w:r w:rsidRPr="005428D2">
        <w:rPr>
          <w:rStyle w:val="apple-converted-space"/>
          <w:color w:val="000000"/>
          <w:szCs w:val="24"/>
          <w:shd w:val="clear" w:color="auto" w:fill="FFFFFF"/>
        </w:rPr>
        <w:t> </w:t>
      </w:r>
      <w:hyperlink r:id="rId16" w:tgtFrame="_blank" w:history="1">
        <w:r w:rsidRPr="005428D2">
          <w:rPr>
            <w:rStyle w:val="af"/>
            <w:rFonts w:ascii="Times New Roman" w:hAnsi="Times New Roman"/>
            <w:color w:val="000099"/>
            <w:sz w:val="24"/>
            <w:szCs w:val="24"/>
            <w:bdr w:val="none" w:sz="0" w:space="0" w:color="auto" w:frame="1"/>
            <w:shd w:val="clear" w:color="auto" w:fill="FFFFFF"/>
            <w:lang w:val="uk-UA"/>
          </w:rPr>
          <w:t>Бюджетного кодексу України</w:t>
        </w:r>
      </w:hyperlink>
      <w:r w:rsidRPr="005428D2">
        <w:rPr>
          <w:rFonts w:ascii="Times New Roman" w:hAnsi="Times New Roman"/>
          <w:color w:val="000000"/>
          <w:sz w:val="24"/>
          <w:szCs w:val="24"/>
          <w:shd w:val="clear" w:color="auto" w:fill="FFFFFF"/>
          <w:lang w:val="uk-UA"/>
        </w:rPr>
        <w:t>.</w:t>
      </w:r>
    </w:p>
    <w:p w:rsidR="00F96072" w:rsidRPr="005428D2" w:rsidRDefault="00F96072" w:rsidP="00F96072">
      <w:pPr>
        <w:spacing w:after="0" w:line="240" w:lineRule="auto"/>
        <w:ind w:firstLine="360"/>
        <w:jc w:val="both"/>
        <w:rPr>
          <w:rFonts w:ascii="Times New Roman" w:hAnsi="Times New Roman"/>
          <w:color w:val="000000"/>
          <w:sz w:val="24"/>
          <w:szCs w:val="24"/>
          <w:shd w:val="clear" w:color="auto" w:fill="FFFFFF"/>
          <w:lang w:val="uk-UA"/>
        </w:rPr>
      </w:pPr>
      <w:r w:rsidRPr="005428D2">
        <w:rPr>
          <w:rFonts w:ascii="Times New Roman" w:hAnsi="Times New Roman"/>
          <w:color w:val="000000"/>
          <w:sz w:val="24"/>
          <w:szCs w:val="24"/>
          <w:shd w:val="clear" w:color="auto" w:fill="FFFFFF"/>
          <w:lang w:val="uk-UA"/>
        </w:rPr>
        <w:t>Фізичні особи можуть сплачувати податок у сільській місцевості через каси сільських рад, за квитанцією про прийняття податків.</w:t>
      </w:r>
    </w:p>
    <w:p w:rsidR="00F96072" w:rsidRPr="005428D2" w:rsidRDefault="00F96072" w:rsidP="00F96072">
      <w:pPr>
        <w:spacing w:after="0" w:line="240" w:lineRule="auto"/>
        <w:jc w:val="center"/>
        <w:rPr>
          <w:rFonts w:ascii="Times New Roman" w:hAnsi="Times New Roman"/>
          <w:b/>
          <w:sz w:val="24"/>
          <w:szCs w:val="24"/>
          <w:lang w:val="uk-UA"/>
        </w:rPr>
      </w:pPr>
    </w:p>
    <w:p w:rsidR="00F96072" w:rsidRPr="005428D2" w:rsidRDefault="00F96072" w:rsidP="00F96072">
      <w:pPr>
        <w:spacing w:after="0" w:line="240" w:lineRule="auto"/>
        <w:jc w:val="center"/>
        <w:rPr>
          <w:rFonts w:ascii="Times New Roman" w:hAnsi="Times New Roman"/>
          <w:b/>
          <w:sz w:val="24"/>
          <w:szCs w:val="24"/>
          <w:lang w:val="uk-UA"/>
        </w:rPr>
      </w:pPr>
      <w:r w:rsidRPr="005428D2">
        <w:rPr>
          <w:rFonts w:ascii="Times New Roman" w:hAnsi="Times New Roman"/>
          <w:b/>
          <w:sz w:val="24"/>
          <w:szCs w:val="24"/>
        </w:rPr>
        <w:t>10. Строки сплати податку</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r w:rsidRPr="005428D2">
        <w:t xml:space="preserve">10.1. </w:t>
      </w:r>
      <w:r w:rsidRPr="005428D2">
        <w:rPr>
          <w:color w:val="000000"/>
        </w:rPr>
        <w:t xml:space="preserve">Податкове зобов’язання за звітний </w:t>
      </w:r>
      <w:proofErr w:type="gramStart"/>
      <w:r w:rsidRPr="005428D2">
        <w:rPr>
          <w:color w:val="000000"/>
        </w:rPr>
        <w:t>р</w:t>
      </w:r>
      <w:proofErr w:type="gramEnd"/>
      <w:r w:rsidRPr="005428D2">
        <w:rPr>
          <w:color w:val="000000"/>
        </w:rPr>
        <w:t>ік з податку сплачується:</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6" w:name="n11851"/>
      <w:bookmarkEnd w:id="16"/>
      <w:r w:rsidRPr="005428D2">
        <w:rPr>
          <w:color w:val="000000"/>
        </w:rPr>
        <w:t>а) фізичними особами - протягом 60 днів з дня вручення податкового повідомлення-рішення;</w:t>
      </w:r>
    </w:p>
    <w:p w:rsidR="00F96072" w:rsidRPr="005428D2" w:rsidRDefault="00F96072" w:rsidP="00F96072">
      <w:pPr>
        <w:pStyle w:val="rvps2"/>
        <w:shd w:val="clear" w:color="auto" w:fill="FFFFFF"/>
        <w:spacing w:before="0" w:beforeAutospacing="0" w:after="0" w:afterAutospacing="0"/>
        <w:ind w:firstLine="450"/>
        <w:jc w:val="both"/>
        <w:textAlignment w:val="baseline"/>
        <w:rPr>
          <w:color w:val="000000"/>
        </w:rPr>
      </w:pPr>
      <w:bookmarkStart w:id="17" w:name="n11852"/>
      <w:bookmarkEnd w:id="17"/>
      <w:r w:rsidRPr="005428D2">
        <w:rPr>
          <w:color w:val="000000"/>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5428D2">
        <w:rPr>
          <w:color w:val="000000"/>
        </w:rPr>
        <w:t>р</w:t>
      </w:r>
      <w:proofErr w:type="gramEnd"/>
      <w:r w:rsidRPr="005428D2">
        <w:rPr>
          <w:color w:val="000000"/>
        </w:rPr>
        <w:t>ічній податковій декларації";</w:t>
      </w:r>
    </w:p>
    <w:p w:rsidR="00F96072" w:rsidRPr="005428D2" w:rsidRDefault="00F96072" w:rsidP="00F96072">
      <w:pPr>
        <w:spacing w:after="0" w:line="240" w:lineRule="auto"/>
        <w:ind w:firstLine="540"/>
        <w:jc w:val="both"/>
        <w:rPr>
          <w:rFonts w:ascii="Times New Roman" w:hAnsi="Times New Roman"/>
          <w:sz w:val="24"/>
          <w:szCs w:val="24"/>
        </w:rPr>
      </w:pP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11. Відповідальність</w:t>
      </w:r>
    </w:p>
    <w:p w:rsidR="00F96072" w:rsidRPr="005428D2" w:rsidRDefault="00F96072" w:rsidP="00F96072">
      <w:pPr>
        <w:spacing w:after="0" w:line="240" w:lineRule="auto"/>
        <w:ind w:firstLine="540"/>
        <w:jc w:val="both"/>
        <w:textAlignment w:val="baseline"/>
        <w:rPr>
          <w:rFonts w:ascii="Times New Roman" w:eastAsia="Times New Roman" w:hAnsi="Times New Roman"/>
          <w:sz w:val="24"/>
          <w:szCs w:val="24"/>
          <w:lang w:val="uk-UA"/>
        </w:rPr>
      </w:pPr>
      <w:r w:rsidRPr="005428D2">
        <w:rPr>
          <w:rFonts w:ascii="Times New Roman" w:eastAsia="Times New Roman" w:hAnsi="Times New Roman"/>
          <w:sz w:val="24"/>
          <w:szCs w:val="24"/>
          <w:lang w:val="uk-UA"/>
        </w:rPr>
        <w:t>Суб’єкти підприємницької діяльності, на яких покладатимуться обов’язки по справлянню податку та фізичні особи, несуть відповідальність за неподання, несвоєчасне подання декларації до контролюючого органу, правильність обчислення, повноту та своєчасність сплати податку до бюджету у відповідності до Податкового кодексу України.</w:t>
      </w: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p>
    <w:p w:rsidR="00F96072" w:rsidRPr="005428D2" w:rsidRDefault="00F96072" w:rsidP="00F96072">
      <w:pPr>
        <w:spacing w:after="0" w:line="240" w:lineRule="auto"/>
        <w:jc w:val="center"/>
        <w:textAlignment w:val="baseline"/>
        <w:rPr>
          <w:rFonts w:ascii="Times New Roman" w:eastAsia="Times New Roman" w:hAnsi="Times New Roman"/>
          <w:b/>
          <w:bCs/>
          <w:sz w:val="24"/>
          <w:szCs w:val="24"/>
          <w:lang w:val="uk-UA"/>
        </w:rPr>
      </w:pPr>
      <w:r w:rsidRPr="005428D2">
        <w:rPr>
          <w:rFonts w:ascii="Times New Roman" w:eastAsia="Times New Roman" w:hAnsi="Times New Roman"/>
          <w:b/>
          <w:bCs/>
          <w:sz w:val="24"/>
          <w:szCs w:val="24"/>
          <w:lang w:val="uk-UA"/>
        </w:rPr>
        <w:t>12</w:t>
      </w:r>
      <w:r w:rsidRPr="005428D2">
        <w:rPr>
          <w:rFonts w:ascii="Times New Roman" w:eastAsia="Times New Roman" w:hAnsi="Times New Roman"/>
          <w:b/>
          <w:bCs/>
          <w:sz w:val="24"/>
          <w:szCs w:val="24"/>
        </w:rPr>
        <w:t>. Контроль</w:t>
      </w:r>
    </w:p>
    <w:p w:rsidR="00F96072" w:rsidRPr="005428D2" w:rsidRDefault="00F96072" w:rsidP="00F96072">
      <w:pPr>
        <w:spacing w:after="0" w:line="240" w:lineRule="auto"/>
        <w:ind w:firstLine="540"/>
        <w:jc w:val="both"/>
        <w:textAlignment w:val="baseline"/>
        <w:rPr>
          <w:rFonts w:ascii="Times New Roman" w:eastAsia="Times New Roman" w:hAnsi="Times New Roman"/>
          <w:sz w:val="24"/>
          <w:szCs w:val="24"/>
        </w:rPr>
      </w:pPr>
      <w:r w:rsidRPr="005428D2">
        <w:rPr>
          <w:rFonts w:ascii="Times New Roman" w:eastAsia="Times New Roman" w:hAnsi="Times New Roman"/>
          <w:sz w:val="24"/>
          <w:szCs w:val="24"/>
        </w:rPr>
        <w:t xml:space="preserve">Контроль за своєчасністю подання декларації та сплатою податку, правильність його обчислення, повноту і своєчасність сплати </w:t>
      </w:r>
      <w:proofErr w:type="gramStart"/>
      <w:r w:rsidRPr="005428D2">
        <w:rPr>
          <w:rFonts w:ascii="Times New Roman" w:eastAsia="Times New Roman" w:hAnsi="Times New Roman"/>
          <w:sz w:val="24"/>
          <w:szCs w:val="24"/>
        </w:rPr>
        <w:t>до</w:t>
      </w:r>
      <w:proofErr w:type="gramEnd"/>
      <w:r w:rsidRPr="005428D2">
        <w:rPr>
          <w:rFonts w:ascii="Times New Roman" w:eastAsia="Times New Roman" w:hAnsi="Times New Roman"/>
          <w:sz w:val="24"/>
          <w:szCs w:val="24"/>
        </w:rPr>
        <w:t xml:space="preserve"> бюджету здійснюють </w:t>
      </w:r>
      <w:r w:rsidRPr="005428D2">
        <w:rPr>
          <w:rFonts w:ascii="Times New Roman" w:eastAsia="Times New Roman" w:hAnsi="Times New Roman"/>
          <w:sz w:val="24"/>
          <w:szCs w:val="24"/>
          <w:lang w:val="uk-UA"/>
        </w:rPr>
        <w:t>контролюючими органами</w:t>
      </w:r>
      <w:r w:rsidRPr="005428D2">
        <w:rPr>
          <w:rFonts w:ascii="Times New Roman" w:eastAsia="Times New Roman" w:hAnsi="Times New Roman"/>
          <w:sz w:val="24"/>
          <w:szCs w:val="24"/>
        </w:rPr>
        <w:t>.</w:t>
      </w:r>
    </w:p>
    <w:p w:rsidR="00F96072" w:rsidRPr="005428D2" w:rsidRDefault="00F96072" w:rsidP="00F96072">
      <w:pPr>
        <w:spacing w:after="0" w:line="240" w:lineRule="auto"/>
        <w:textAlignment w:val="baseline"/>
        <w:rPr>
          <w:rFonts w:ascii="Times New Roman" w:eastAsia="Times New Roman" w:hAnsi="Times New Roman"/>
          <w:b/>
          <w:sz w:val="24"/>
          <w:szCs w:val="24"/>
          <w:lang w:val="uk-UA"/>
        </w:rPr>
      </w:pPr>
      <w:r w:rsidRPr="005428D2">
        <w:rPr>
          <w:rFonts w:ascii="Times New Roman" w:eastAsia="Times New Roman" w:hAnsi="Times New Roman"/>
          <w:b/>
          <w:sz w:val="24"/>
          <w:szCs w:val="24"/>
          <w:lang w:val="uk-UA"/>
        </w:rPr>
        <w:t xml:space="preserve">         </w:t>
      </w:r>
    </w:p>
    <w:p w:rsidR="00F96072" w:rsidRDefault="00F96072" w:rsidP="00F96072">
      <w:pPr>
        <w:spacing w:after="0" w:line="240" w:lineRule="auto"/>
        <w:textAlignment w:val="baseline"/>
        <w:rPr>
          <w:rFonts w:ascii="Times New Roman" w:eastAsia="Times New Roman" w:hAnsi="Times New Roman"/>
          <w:b/>
          <w:sz w:val="24"/>
          <w:szCs w:val="24"/>
          <w:lang w:val="uk-UA"/>
        </w:rPr>
      </w:pPr>
    </w:p>
    <w:p w:rsidR="00F96072" w:rsidRDefault="00F96072" w:rsidP="00F96072">
      <w:pPr>
        <w:spacing w:after="0" w:line="240" w:lineRule="auto"/>
        <w:textAlignment w:val="baseline"/>
        <w:rPr>
          <w:rFonts w:ascii="Times New Roman" w:eastAsia="Times New Roman" w:hAnsi="Times New Roman"/>
          <w:b/>
          <w:sz w:val="24"/>
          <w:szCs w:val="24"/>
          <w:lang w:val="uk-UA"/>
        </w:rPr>
      </w:pPr>
    </w:p>
    <w:p w:rsidR="00F96072" w:rsidRPr="0043728A" w:rsidRDefault="00F96072" w:rsidP="00F96072">
      <w:pPr>
        <w:spacing w:after="0" w:line="240" w:lineRule="auto"/>
        <w:jc w:val="center"/>
        <w:textAlignment w:val="baseline"/>
        <w:rPr>
          <w:rFonts w:ascii="Times New Roman" w:eastAsia="Times New Roman" w:hAnsi="Times New Roman"/>
          <w:b/>
          <w:sz w:val="24"/>
          <w:szCs w:val="24"/>
          <w:lang w:val="uk-UA"/>
        </w:rPr>
      </w:pPr>
      <w:r>
        <w:rPr>
          <w:rFonts w:ascii="Times New Roman" w:eastAsia="Times New Roman" w:hAnsi="Times New Roman"/>
          <w:b/>
          <w:sz w:val="24"/>
          <w:szCs w:val="24"/>
          <w:lang w:val="uk-UA"/>
        </w:rPr>
        <w:t>Сільський голова</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t>О.О. Шинкаренко</w:t>
      </w:r>
    </w:p>
    <w:p w:rsidR="00F96072" w:rsidRPr="00535FC2" w:rsidRDefault="00F96072" w:rsidP="00F96072">
      <w:pPr>
        <w:pStyle w:val="1"/>
      </w:pPr>
      <w:r>
        <w:rPr>
          <w:noProof/>
          <w:lang w:val="ru-RU"/>
        </w:rPr>
        <w:lastRenderedPageBreak/>
        <w:drawing>
          <wp:inline distT="0" distB="0" distL="0" distR="0">
            <wp:extent cx="695325" cy="895350"/>
            <wp:effectExtent l="0" t="0" r="0" b="0"/>
            <wp:docPr id="26"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2A66D2" w:rsidRDefault="00F96072" w:rsidP="00F96072">
      <w:pPr>
        <w:pStyle w:val="6"/>
        <w:jc w:val="center"/>
        <w:rPr>
          <w:rFonts w:ascii="Times New Roman" w:hAnsi="Times New Roman" w:cs="Times New Roman"/>
          <w:b/>
          <w:i w:val="0"/>
          <w:sz w:val="24"/>
          <w:szCs w:val="24"/>
        </w:rPr>
      </w:pPr>
      <w:r w:rsidRPr="002A66D2">
        <w:rPr>
          <w:rFonts w:ascii="Times New Roman" w:hAnsi="Times New Roman" w:cs="Times New Roman"/>
          <w:b/>
          <w:i w:val="0"/>
          <w:sz w:val="24"/>
          <w:szCs w:val="24"/>
        </w:rPr>
        <w:t>КНЯЖИЦЬКА  СІЛЬСЬКА  РАДА</w:t>
      </w:r>
    </w:p>
    <w:p w:rsidR="00F96072" w:rsidRPr="002A66D2" w:rsidRDefault="00F96072" w:rsidP="00F96072">
      <w:pPr>
        <w:spacing w:line="240" w:lineRule="auto"/>
        <w:jc w:val="center"/>
        <w:rPr>
          <w:rFonts w:ascii="Times New Roman" w:hAnsi="Times New Roman" w:cs="Times New Roman"/>
          <w:b/>
          <w:sz w:val="24"/>
          <w:szCs w:val="24"/>
        </w:rPr>
      </w:pPr>
      <w:r w:rsidRPr="002A66D2">
        <w:rPr>
          <w:rFonts w:ascii="Times New Roman" w:hAnsi="Times New Roman" w:cs="Times New Roman"/>
          <w:b/>
          <w:sz w:val="24"/>
          <w:szCs w:val="24"/>
        </w:rPr>
        <w:t>КИЄВО-СВЯТОШИНСЬКОГО РАЙОНУ КИЇВСЬКОЇ ОБЛАСТІ</w:t>
      </w:r>
    </w:p>
    <w:p w:rsidR="00F96072" w:rsidRPr="002A66D2" w:rsidRDefault="00F96072" w:rsidP="00F96072">
      <w:pPr>
        <w:spacing w:line="240" w:lineRule="auto"/>
        <w:jc w:val="center"/>
        <w:rPr>
          <w:rFonts w:ascii="Times New Roman" w:hAnsi="Times New Roman" w:cs="Times New Roman"/>
          <w:b/>
          <w:sz w:val="24"/>
          <w:szCs w:val="24"/>
        </w:rPr>
      </w:pPr>
      <w:r w:rsidRPr="002A66D2">
        <w:rPr>
          <w:rFonts w:ascii="Times New Roman" w:hAnsi="Times New Roman" w:cs="Times New Roman"/>
          <w:b/>
          <w:sz w:val="24"/>
          <w:szCs w:val="24"/>
          <w:lang w:val="uk-UA"/>
        </w:rPr>
        <w:t>ТРЕТЯ</w:t>
      </w:r>
      <w:r w:rsidRPr="002A66D2">
        <w:rPr>
          <w:rFonts w:ascii="Times New Roman" w:hAnsi="Times New Roman" w:cs="Times New Roman"/>
          <w:b/>
          <w:sz w:val="24"/>
          <w:szCs w:val="24"/>
        </w:rPr>
        <w:t xml:space="preserve">  СЕСІЯ  </w:t>
      </w:r>
      <w:r w:rsidRPr="002A66D2">
        <w:rPr>
          <w:rFonts w:ascii="Times New Roman" w:hAnsi="Times New Roman" w:cs="Times New Roman"/>
          <w:b/>
          <w:sz w:val="24"/>
          <w:szCs w:val="24"/>
          <w:lang w:val="uk-UA"/>
        </w:rPr>
        <w:t>ШОСТОГО</w:t>
      </w:r>
      <w:r w:rsidRPr="002A66D2">
        <w:rPr>
          <w:rFonts w:ascii="Times New Roman" w:hAnsi="Times New Roman" w:cs="Times New Roman"/>
          <w:b/>
          <w:sz w:val="24"/>
          <w:szCs w:val="24"/>
        </w:rPr>
        <w:t xml:space="preserve">  СКЛИКАННЯ </w:t>
      </w:r>
    </w:p>
    <w:p w:rsidR="00F96072" w:rsidRDefault="00F96072" w:rsidP="00F96072">
      <w:pPr>
        <w:spacing w:line="240" w:lineRule="auto"/>
        <w:jc w:val="center"/>
        <w:rPr>
          <w:rFonts w:ascii="Times New Roman" w:hAnsi="Times New Roman"/>
          <w:b/>
          <w:sz w:val="24"/>
          <w:szCs w:val="24"/>
          <w:lang w:val="uk-UA"/>
        </w:rPr>
      </w:pPr>
      <w:r>
        <w:rPr>
          <w:rFonts w:ascii="Times New Roman" w:hAnsi="Times New Roman"/>
          <w:b/>
          <w:sz w:val="24"/>
          <w:szCs w:val="24"/>
        </w:rPr>
        <w:t xml:space="preserve">Р І Ш Е Н </w:t>
      </w:r>
      <w:proofErr w:type="gramStart"/>
      <w:r>
        <w:rPr>
          <w:rFonts w:ascii="Times New Roman" w:hAnsi="Times New Roman"/>
          <w:b/>
          <w:sz w:val="24"/>
          <w:szCs w:val="24"/>
        </w:rPr>
        <w:t>Н</w:t>
      </w:r>
      <w:proofErr w:type="gramEnd"/>
      <w:r>
        <w:rPr>
          <w:rFonts w:ascii="Times New Roman" w:hAnsi="Times New Roman"/>
          <w:b/>
          <w:sz w:val="24"/>
          <w:szCs w:val="24"/>
        </w:rPr>
        <w:t xml:space="preserve"> Я</w:t>
      </w:r>
    </w:p>
    <w:p w:rsidR="00F96072" w:rsidRDefault="00F96072" w:rsidP="00F96072">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22  січня </w:t>
      </w:r>
      <w:r>
        <w:rPr>
          <w:rFonts w:ascii="Times New Roman" w:hAnsi="Times New Roman"/>
          <w:b/>
          <w:sz w:val="24"/>
          <w:szCs w:val="24"/>
        </w:rPr>
        <w:t xml:space="preserve"> 201</w:t>
      </w:r>
      <w:r>
        <w:rPr>
          <w:rFonts w:ascii="Times New Roman" w:hAnsi="Times New Roman"/>
          <w:b/>
          <w:sz w:val="24"/>
          <w:szCs w:val="24"/>
          <w:lang w:val="uk-UA"/>
        </w:rPr>
        <w:t>6</w:t>
      </w:r>
      <w:r>
        <w:rPr>
          <w:rFonts w:ascii="Times New Roman" w:hAnsi="Times New Roman"/>
          <w:b/>
          <w:sz w:val="24"/>
          <w:szCs w:val="24"/>
        </w:rPr>
        <w:t xml:space="preserve"> року                                                              </w:t>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10</w:t>
      </w:r>
    </w:p>
    <w:p w:rsidR="00F96072" w:rsidRPr="00B434F5" w:rsidRDefault="00F96072" w:rsidP="00F96072">
      <w:pPr>
        <w:spacing w:line="240" w:lineRule="auto"/>
        <w:jc w:val="center"/>
        <w:rPr>
          <w:rFonts w:ascii="Times New Roman" w:hAnsi="Times New Roman"/>
          <w:b/>
          <w:sz w:val="24"/>
          <w:szCs w:val="24"/>
          <w:lang w:val="uk-UA"/>
        </w:rPr>
      </w:pPr>
      <w:r w:rsidRPr="00B434F5">
        <w:rPr>
          <w:rFonts w:ascii="Times New Roman" w:hAnsi="Times New Roman"/>
          <w:b/>
          <w:sz w:val="24"/>
          <w:szCs w:val="24"/>
          <w:lang w:val="uk-UA"/>
        </w:rPr>
        <w:t>село  Княжичі</w:t>
      </w:r>
    </w:p>
    <w:p w:rsidR="00F96072" w:rsidRDefault="00F96072" w:rsidP="00F96072">
      <w:pPr>
        <w:spacing w:after="0" w:line="240" w:lineRule="auto"/>
        <w:jc w:val="both"/>
        <w:rPr>
          <w:rFonts w:ascii="Times New Roman" w:hAnsi="Times New Roman"/>
          <w:sz w:val="24"/>
          <w:szCs w:val="24"/>
          <w:lang w:val="uk-UA"/>
        </w:rPr>
      </w:pPr>
      <w:r w:rsidRPr="00B434F5">
        <w:rPr>
          <w:rFonts w:ascii="Times New Roman" w:hAnsi="Times New Roman"/>
          <w:sz w:val="24"/>
          <w:szCs w:val="24"/>
          <w:lang w:val="uk-UA"/>
        </w:rPr>
        <w:t xml:space="preserve">Про  </w:t>
      </w:r>
      <w:r>
        <w:rPr>
          <w:rFonts w:ascii="Times New Roman" w:hAnsi="Times New Roman"/>
          <w:sz w:val="24"/>
          <w:szCs w:val="24"/>
          <w:lang w:val="uk-UA"/>
        </w:rPr>
        <w:t xml:space="preserve">хід обговорення місцевою </w:t>
      </w:r>
    </w:p>
    <w:p w:rsidR="00F96072" w:rsidRDefault="00F96072" w:rsidP="00F96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громадою нової назви центральної </w:t>
      </w:r>
    </w:p>
    <w:p w:rsidR="00F96072" w:rsidRPr="009A5AD9" w:rsidRDefault="00F96072" w:rsidP="00F96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вулиці села Княжичі </w:t>
      </w:r>
    </w:p>
    <w:p w:rsidR="00F96072" w:rsidRPr="00E42A6F" w:rsidRDefault="00F96072" w:rsidP="00F96072">
      <w:pPr>
        <w:tabs>
          <w:tab w:val="left" w:pos="360"/>
        </w:tabs>
        <w:spacing w:after="0" w:line="240" w:lineRule="auto"/>
        <w:jc w:val="both"/>
        <w:rPr>
          <w:rFonts w:ascii="Times New Roman" w:hAnsi="Times New Roman"/>
          <w:sz w:val="24"/>
          <w:lang w:val="uk-UA"/>
        </w:rPr>
      </w:pPr>
      <w:r>
        <w:rPr>
          <w:rFonts w:ascii="Times New Roman" w:hAnsi="Times New Roman"/>
          <w:sz w:val="24"/>
          <w:szCs w:val="24"/>
          <w:lang w:val="uk-UA"/>
        </w:rPr>
        <w:t xml:space="preserve">   </w:t>
      </w:r>
    </w:p>
    <w:p w:rsidR="00F96072" w:rsidRDefault="00F96072" w:rsidP="00F96072">
      <w:pPr>
        <w:pStyle w:val="1"/>
        <w:pBdr>
          <w:bottom w:val="single" w:sz="4" w:space="0" w:color="AAAAAA"/>
        </w:pBdr>
        <w:jc w:val="both"/>
        <w:rPr>
          <w:b w:val="0"/>
          <w:szCs w:val="24"/>
        </w:rPr>
      </w:pPr>
      <w:r w:rsidRPr="00E42A6F">
        <w:t xml:space="preserve">          </w:t>
      </w:r>
      <w:r w:rsidRPr="004168F1">
        <w:rPr>
          <w:b w:val="0"/>
          <w:szCs w:val="24"/>
        </w:rPr>
        <w:t>Заслухавши та обговоривши інформацію голови депутатської комісії із законності та правопорядк</w:t>
      </w:r>
      <w:r>
        <w:rPr>
          <w:b w:val="0"/>
          <w:szCs w:val="24"/>
        </w:rPr>
        <w:t>у Л.Гребенюк, депутатів</w:t>
      </w:r>
      <w:r w:rsidRPr="004168F1">
        <w:rPr>
          <w:b w:val="0"/>
          <w:szCs w:val="24"/>
        </w:rPr>
        <w:t xml:space="preserve"> С.Мельника, С.Тумака</w:t>
      </w:r>
      <w:r>
        <w:rPr>
          <w:b w:val="0"/>
          <w:szCs w:val="24"/>
        </w:rPr>
        <w:t xml:space="preserve"> </w:t>
      </w:r>
      <w:r w:rsidRPr="004168F1">
        <w:rPr>
          <w:b w:val="0"/>
          <w:szCs w:val="24"/>
        </w:rPr>
        <w:t xml:space="preserve">щодо проведеної роботи серед мешканців вулиці Леніна у селі Княжичі з питання перейменування вулиці Леніна </w:t>
      </w:r>
      <w:r>
        <w:rPr>
          <w:b w:val="0"/>
          <w:szCs w:val="24"/>
        </w:rPr>
        <w:t>та розглянувши результати опитування депутата Булах Н.В.</w:t>
      </w:r>
      <w:r w:rsidRPr="004168F1">
        <w:rPr>
          <w:b w:val="0"/>
          <w:szCs w:val="24"/>
        </w:rPr>
        <w:t xml:space="preserve"> та пропозицій стосовно нової назви центральної вулиці села Княжичі, сесія сільської ради, керуючись Закон</w:t>
      </w:r>
      <w:r>
        <w:rPr>
          <w:b w:val="0"/>
          <w:szCs w:val="24"/>
        </w:rPr>
        <w:t>а</w:t>
      </w:r>
      <w:r w:rsidRPr="004168F1">
        <w:rPr>
          <w:b w:val="0"/>
          <w:szCs w:val="24"/>
        </w:rPr>
        <w:t>м</w:t>
      </w:r>
      <w:r>
        <w:rPr>
          <w:b w:val="0"/>
          <w:szCs w:val="24"/>
        </w:rPr>
        <w:t>и</w:t>
      </w:r>
      <w:r w:rsidRPr="004168F1">
        <w:rPr>
          <w:b w:val="0"/>
          <w:szCs w:val="24"/>
        </w:rPr>
        <w:t xml:space="preserve"> України </w:t>
      </w:r>
      <w:r w:rsidRPr="004168F1">
        <w:rPr>
          <w:b w:val="0"/>
          <w:color w:val="000000"/>
          <w:szCs w:val="24"/>
        </w:rPr>
        <w:t xml:space="preserve">«Про засудження комуністичного та націонал-соціалістичного режимів», </w:t>
      </w:r>
      <w:r w:rsidRPr="00A73D76">
        <w:rPr>
          <w:b w:val="0"/>
          <w:color w:val="252525"/>
          <w:szCs w:val="24"/>
          <w:shd w:val="clear" w:color="auto" w:fill="FFFFFF"/>
        </w:rPr>
        <w:t>«</w:t>
      </w:r>
      <w:r w:rsidRPr="00A73D76">
        <w:rPr>
          <w:b w:val="0"/>
          <w:color w:val="000000"/>
          <w:szCs w:val="24"/>
        </w:rPr>
        <w:t>Про правовий статус та вшанування пам’яті борців за незалежність України у XX столітті»,</w:t>
      </w:r>
      <w:r>
        <w:rPr>
          <w:b w:val="0"/>
          <w:color w:val="252525"/>
          <w:sz w:val="17"/>
          <w:szCs w:val="17"/>
          <w:shd w:val="clear" w:color="auto" w:fill="FFFFFF"/>
        </w:rPr>
        <w:t xml:space="preserve"> </w:t>
      </w:r>
      <w:r w:rsidRPr="004168F1">
        <w:rPr>
          <w:b w:val="0"/>
          <w:szCs w:val="24"/>
        </w:rPr>
        <w:t xml:space="preserve">Указами Президента України «Про додаткові заходи щодо вшанування пам’яті жертв Голодомору 1932–1933 років в Україні», «Про деякі заходи щодо унормування питань опису, порядку використання і захисту державних символів України», </w:t>
      </w:r>
    </w:p>
    <w:p w:rsidR="00F96072" w:rsidRDefault="00F96072" w:rsidP="00F96072">
      <w:pPr>
        <w:pStyle w:val="1"/>
        <w:pBdr>
          <w:bottom w:val="single" w:sz="4" w:space="0" w:color="AAAAAA"/>
        </w:pBdr>
      </w:pPr>
      <w:r>
        <w:t>В И Р І Ш И Л А:</w:t>
      </w:r>
    </w:p>
    <w:p w:rsidR="00F96072" w:rsidRDefault="00F96072" w:rsidP="00F96072">
      <w:pPr>
        <w:tabs>
          <w:tab w:val="left" w:pos="360"/>
        </w:tabs>
        <w:spacing w:after="0" w:line="240" w:lineRule="auto"/>
        <w:jc w:val="center"/>
        <w:rPr>
          <w:rFonts w:ascii="Times New Roman" w:hAnsi="Times New Roman"/>
          <w:sz w:val="24"/>
          <w:lang w:val="uk-UA"/>
        </w:rPr>
      </w:pPr>
    </w:p>
    <w:p w:rsidR="00F96072" w:rsidRPr="00FB3410" w:rsidRDefault="00F96072" w:rsidP="00F96072">
      <w:pPr>
        <w:tabs>
          <w:tab w:val="left" w:pos="360"/>
        </w:tabs>
        <w:spacing w:after="0" w:line="240" w:lineRule="auto"/>
        <w:jc w:val="both"/>
        <w:rPr>
          <w:rFonts w:ascii="Times New Roman" w:hAnsi="Times New Roman"/>
          <w:sz w:val="24"/>
          <w:lang w:val="uk-UA"/>
        </w:rPr>
      </w:pPr>
      <w:r>
        <w:rPr>
          <w:rFonts w:ascii="Times New Roman" w:hAnsi="Times New Roman"/>
          <w:sz w:val="24"/>
          <w:lang w:val="uk-UA"/>
        </w:rPr>
        <w:t xml:space="preserve">1. Взяти до уваги інформацію щодо назв вулиці, які були запропоновані у процесі обговорення, які отримали найбільшу підтримку, а саме: Воздвиженська, Ірпінська, Центральна, Миру, Київська, Єдності.   </w:t>
      </w:r>
      <w:r w:rsidRPr="008155E6">
        <w:rPr>
          <w:rFonts w:ascii="Times New Roman" w:hAnsi="Times New Roman"/>
          <w:sz w:val="24"/>
          <w:lang w:val="uk-UA"/>
        </w:rPr>
        <w:t xml:space="preserve">   </w:t>
      </w:r>
    </w:p>
    <w:p w:rsidR="00F96072" w:rsidRDefault="00F96072" w:rsidP="00F96072">
      <w:pPr>
        <w:spacing w:after="0" w:line="240" w:lineRule="auto"/>
        <w:rPr>
          <w:rFonts w:ascii="Times New Roman" w:hAnsi="Times New Roman"/>
          <w:sz w:val="24"/>
          <w:szCs w:val="24"/>
          <w:lang w:val="uk-UA"/>
        </w:rPr>
      </w:pPr>
    </w:p>
    <w:p w:rsidR="00F96072" w:rsidRDefault="00F96072" w:rsidP="00F96072">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9A5AD9">
        <w:rPr>
          <w:rFonts w:ascii="Times New Roman" w:hAnsi="Times New Roman"/>
          <w:sz w:val="24"/>
          <w:szCs w:val="24"/>
          <w:lang w:val="uk-UA"/>
        </w:rPr>
        <w:t>.</w:t>
      </w:r>
      <w:r>
        <w:rPr>
          <w:rFonts w:ascii="Times New Roman" w:hAnsi="Times New Roman"/>
          <w:sz w:val="24"/>
          <w:szCs w:val="24"/>
          <w:lang w:val="uk-UA"/>
        </w:rPr>
        <w:t xml:space="preserve"> Для підсумкового обговорення питання щодо визначення назви центральної вулиці села Княжичі, провести засідання «круглого столу» із запрошенням   мешканців вулиці Леніна, та  всіх бажаючих членів місцевої громади.</w:t>
      </w:r>
    </w:p>
    <w:p w:rsidR="00F96072" w:rsidRDefault="00F96072" w:rsidP="00F96072">
      <w:pPr>
        <w:spacing w:after="0" w:line="240" w:lineRule="auto"/>
        <w:rPr>
          <w:rFonts w:ascii="Times New Roman" w:hAnsi="Times New Roman"/>
          <w:sz w:val="24"/>
          <w:szCs w:val="24"/>
          <w:lang w:val="uk-UA"/>
        </w:rPr>
      </w:pPr>
    </w:p>
    <w:p w:rsidR="00F96072" w:rsidRDefault="00F96072" w:rsidP="00F96072">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9A5AD9">
        <w:rPr>
          <w:rFonts w:ascii="Times New Roman" w:hAnsi="Times New Roman"/>
          <w:sz w:val="24"/>
          <w:szCs w:val="24"/>
          <w:lang w:val="uk-UA"/>
        </w:rPr>
        <w:t>.</w:t>
      </w:r>
      <w:r>
        <w:rPr>
          <w:rFonts w:ascii="Times New Roman" w:hAnsi="Times New Roman"/>
          <w:sz w:val="24"/>
          <w:szCs w:val="24"/>
          <w:lang w:val="uk-UA"/>
        </w:rPr>
        <w:t xml:space="preserve"> Звернутися до директора Княжицької загальноосвітньої школи І-ІІ ступенів Сєніної О.П. з проханням надати сприяння в організації «круглого столу» в частині історичного підґрунтя, основних віх більш, як тисячолітньої історії існування нашого села, тощо.</w:t>
      </w:r>
    </w:p>
    <w:p w:rsidR="00F96072" w:rsidRDefault="00F96072" w:rsidP="00F96072">
      <w:pPr>
        <w:spacing w:after="0" w:line="240" w:lineRule="auto"/>
        <w:jc w:val="both"/>
        <w:rPr>
          <w:rFonts w:ascii="Times New Roman" w:hAnsi="Times New Roman"/>
          <w:sz w:val="24"/>
          <w:szCs w:val="24"/>
          <w:lang w:val="uk-UA"/>
        </w:rPr>
      </w:pPr>
    </w:p>
    <w:p w:rsidR="00F96072" w:rsidRDefault="00F96072" w:rsidP="00F96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 </w:t>
      </w:r>
      <w:r>
        <w:rPr>
          <w:rFonts w:ascii="Times New Roman" w:hAnsi="Times New Roman"/>
          <w:sz w:val="24"/>
          <w:lang w:val="uk-UA"/>
        </w:rPr>
        <w:t xml:space="preserve">Депутатській комісії із законності та правопорядку за результатами обговорення підготувати пропозиції на наступну сесію сільської ради, для ухвалення рішення про перейменування вулиці Леніна у селі Княжичі. </w:t>
      </w:r>
    </w:p>
    <w:p w:rsidR="00F96072" w:rsidRPr="009A5AD9" w:rsidRDefault="00F96072" w:rsidP="00F96072">
      <w:pPr>
        <w:spacing w:after="0" w:line="240" w:lineRule="auto"/>
        <w:rPr>
          <w:rFonts w:ascii="Times New Roman" w:hAnsi="Times New Roman"/>
          <w:sz w:val="24"/>
          <w:szCs w:val="24"/>
          <w:lang w:val="uk-UA"/>
        </w:rPr>
      </w:pPr>
    </w:p>
    <w:p w:rsidR="00F96072" w:rsidRDefault="00F96072" w:rsidP="00F96072">
      <w:pPr>
        <w:spacing w:after="0" w:line="240" w:lineRule="auto"/>
        <w:rPr>
          <w:rFonts w:ascii="Times New Roman" w:hAnsi="Times New Roman"/>
          <w:sz w:val="24"/>
          <w:szCs w:val="24"/>
          <w:lang w:val="uk-UA"/>
        </w:rPr>
      </w:pPr>
    </w:p>
    <w:p w:rsidR="00F96072" w:rsidRPr="002A66D2" w:rsidRDefault="00F96072" w:rsidP="00F96072">
      <w:pPr>
        <w:spacing w:after="0" w:line="240" w:lineRule="auto"/>
        <w:ind w:firstLine="708"/>
        <w:jc w:val="center"/>
        <w:rPr>
          <w:b/>
        </w:rPr>
      </w:pPr>
      <w:r w:rsidRPr="002A66D2">
        <w:rPr>
          <w:rFonts w:ascii="Times New Roman" w:hAnsi="Times New Roman"/>
          <w:b/>
          <w:sz w:val="24"/>
          <w:szCs w:val="24"/>
          <w:lang w:val="uk-UA"/>
        </w:rPr>
        <w:t>Сільський голова</w:t>
      </w:r>
      <w:r w:rsidRPr="002A66D2">
        <w:rPr>
          <w:rFonts w:ascii="Times New Roman" w:hAnsi="Times New Roman"/>
          <w:b/>
          <w:sz w:val="24"/>
          <w:szCs w:val="24"/>
          <w:lang w:val="uk-UA"/>
        </w:rPr>
        <w:tab/>
      </w:r>
      <w:r w:rsidRPr="002A66D2">
        <w:rPr>
          <w:rFonts w:ascii="Times New Roman" w:hAnsi="Times New Roman"/>
          <w:b/>
          <w:sz w:val="24"/>
          <w:szCs w:val="24"/>
          <w:lang w:val="uk-UA"/>
        </w:rPr>
        <w:tab/>
      </w:r>
      <w:r w:rsidRPr="002A66D2">
        <w:rPr>
          <w:rFonts w:ascii="Times New Roman" w:hAnsi="Times New Roman"/>
          <w:b/>
          <w:sz w:val="24"/>
          <w:szCs w:val="24"/>
          <w:lang w:val="uk-UA"/>
        </w:rPr>
        <w:tab/>
      </w:r>
      <w:r w:rsidRPr="002A66D2">
        <w:rPr>
          <w:rFonts w:ascii="Times New Roman" w:hAnsi="Times New Roman"/>
          <w:b/>
          <w:sz w:val="24"/>
          <w:szCs w:val="24"/>
          <w:lang w:val="uk-UA"/>
        </w:rPr>
        <w:tab/>
      </w:r>
      <w:r w:rsidRPr="002A66D2">
        <w:rPr>
          <w:rFonts w:ascii="Times New Roman" w:hAnsi="Times New Roman"/>
          <w:b/>
          <w:sz w:val="24"/>
          <w:szCs w:val="24"/>
          <w:lang w:val="uk-UA"/>
        </w:rPr>
        <w:tab/>
      </w:r>
      <w:r w:rsidRPr="002A66D2">
        <w:rPr>
          <w:rFonts w:ascii="Times New Roman" w:hAnsi="Times New Roman"/>
          <w:b/>
          <w:sz w:val="24"/>
          <w:szCs w:val="24"/>
          <w:lang w:val="uk-UA"/>
        </w:rPr>
        <w:tab/>
        <w:t>О.О.Шинкаренко</w:t>
      </w:r>
    </w:p>
    <w:p w:rsidR="00F96072" w:rsidRDefault="00F96072" w:rsidP="00F96072">
      <w:pPr>
        <w:jc w:val="center"/>
        <w:rPr>
          <w:rFonts w:ascii="Times New Roman" w:hAnsi="Times New Roman" w:cs="Times New Roman"/>
          <w:lang w:val="uk-UA"/>
        </w:rPr>
      </w:pPr>
    </w:p>
    <w:p w:rsidR="00F96072" w:rsidRDefault="00F96072" w:rsidP="00F96072">
      <w:pPr>
        <w:pStyle w:val="1"/>
        <w:rPr>
          <w:szCs w:val="24"/>
        </w:rPr>
      </w:pPr>
      <w:r>
        <w:rPr>
          <w:i/>
          <w:noProof/>
          <w:szCs w:val="24"/>
          <w:lang w:val="ru-RU"/>
        </w:rPr>
        <w:lastRenderedPageBreak/>
        <w:drawing>
          <wp:inline distT="0" distB="0" distL="0" distR="0">
            <wp:extent cx="695325" cy="895350"/>
            <wp:effectExtent l="0" t="0" r="0" b="0"/>
            <wp:docPr id="2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2A66D2" w:rsidRDefault="00F96072" w:rsidP="00F96072">
      <w:pPr>
        <w:pStyle w:val="ae"/>
        <w:rPr>
          <w:rFonts w:ascii="Times New Roman" w:hAnsi="Times New Roman" w:cs="Times New Roman"/>
          <w:b/>
          <w:i w:val="0"/>
          <w:szCs w:val="24"/>
        </w:rPr>
      </w:pPr>
      <w:r w:rsidRPr="002A66D2">
        <w:rPr>
          <w:rFonts w:ascii="Times New Roman" w:hAnsi="Times New Roman" w:cs="Times New Roman"/>
          <w:b/>
          <w:i w:val="0"/>
          <w:szCs w:val="24"/>
        </w:rPr>
        <w:t>КНЯЖИЦЬКА СІЛЬСЬКА РАДА</w:t>
      </w:r>
    </w:p>
    <w:p w:rsidR="00F96072" w:rsidRDefault="00F96072" w:rsidP="00F9607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F96072" w:rsidRDefault="00F96072" w:rsidP="00F96072">
      <w:pPr>
        <w:spacing w:after="0"/>
        <w:jc w:val="center"/>
        <w:rPr>
          <w:rFonts w:ascii="Times New Roman" w:hAnsi="Times New Roman" w:cs="Times New Roman"/>
          <w:b/>
          <w:sz w:val="24"/>
          <w:szCs w:val="24"/>
          <w:lang w:val="uk-UA"/>
        </w:rPr>
      </w:pPr>
    </w:p>
    <w:p w:rsidR="00F96072" w:rsidRDefault="00F96072" w:rsidP="00F9607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ТРЕТЯ    СЕСІЯ  СЬОМОГО   СКЛИКАННЯ</w:t>
      </w: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F96072" w:rsidRDefault="00F96072" w:rsidP="00F96072">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січня   2016 року                                                                     </w:t>
      </w:r>
    </w:p>
    <w:p w:rsidR="00F96072" w:rsidRDefault="00F96072" w:rsidP="00F96072">
      <w:pPr>
        <w:spacing w:after="0" w:line="240" w:lineRule="auto"/>
        <w:jc w:val="both"/>
        <w:rPr>
          <w:rFonts w:ascii="Times New Roman" w:hAnsi="Times New Roman" w:cs="Times New Roman"/>
          <w:sz w:val="24"/>
          <w:szCs w:val="24"/>
          <w:lang w:val="uk-UA"/>
        </w:rPr>
      </w:pP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с.Княжичі                                        за №11 </w:t>
      </w:r>
      <w:r>
        <w:rPr>
          <w:lang w:val="uk-UA"/>
        </w:rPr>
        <w:t xml:space="preserve">    </w:t>
      </w:r>
    </w:p>
    <w:p w:rsidR="00F96072" w:rsidRDefault="00F96072" w:rsidP="00F96072">
      <w:pPr>
        <w:pStyle w:val="a3"/>
        <w:spacing w:after="0"/>
        <w:ind w:firstLine="851"/>
        <w:jc w:val="both"/>
        <w:rPr>
          <w:lang w:val="uk-UA"/>
        </w:rPr>
      </w:pP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гр.Марченко Вікторії Вікторівни  в с.Жорнівка</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по пр.Озерному,15 Києво-Святошинського району Київської області</w:t>
      </w:r>
    </w:p>
    <w:p w:rsidR="00F96072" w:rsidRDefault="00F96072" w:rsidP="00F96072">
      <w:pPr>
        <w:tabs>
          <w:tab w:val="left" w:pos="3766"/>
        </w:tabs>
        <w:spacing w:after="0" w:line="240" w:lineRule="auto"/>
        <w:rPr>
          <w:rFonts w:ascii="Times New Roman" w:hAnsi="Times New Roman" w:cs="Times New Roman"/>
          <w:b/>
          <w:sz w:val="24"/>
          <w:szCs w:val="24"/>
          <w:lang w:val="uk-UA"/>
        </w:rPr>
      </w:pPr>
    </w:p>
    <w:p w:rsidR="00F96072" w:rsidRDefault="00F96072" w:rsidP="00F9607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0,0938 га, розташованої в селі Жорнівка по пр.Озерному,15 Княжицької сільської ради (кадастровий номер 3222483602:02:027:5002)  гр.Марченко Вікторії Вікторівни для ведення особистого селянського господарства, керуючись  законом України «Про місцеве самоврядування в Україні», Законом України «Про землеустрій», ст.12, 19, 35, 116, 118, 121, 122, 186-1, сесія сільської ради</w:t>
      </w: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F96072" w:rsidRDefault="00F96072" w:rsidP="00F96072">
      <w:pPr>
        <w:pStyle w:val="a4"/>
        <w:numPr>
          <w:ilvl w:val="0"/>
          <w:numId w:val="16"/>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0,0938 га,   розташованої в селі Жорнівка по пр.Озерногму,15 Княжицької сільської ради (кадастровий номер  3222483602:02:027:5002)  гр.Марченко Вікторії Вікторівни  для  ведення особистого селянського господарства.</w:t>
      </w:r>
    </w:p>
    <w:p w:rsidR="00F96072" w:rsidRDefault="00F96072" w:rsidP="00F96072">
      <w:pPr>
        <w:pStyle w:val="a4"/>
        <w:jc w:val="both"/>
        <w:rPr>
          <w:rFonts w:ascii="Times New Roman" w:hAnsi="Times New Roman"/>
          <w:sz w:val="24"/>
        </w:rPr>
      </w:pPr>
    </w:p>
    <w:p w:rsidR="00F96072" w:rsidRDefault="00F96072" w:rsidP="00F96072">
      <w:pPr>
        <w:pStyle w:val="a4"/>
        <w:numPr>
          <w:ilvl w:val="0"/>
          <w:numId w:val="16"/>
        </w:numPr>
        <w:jc w:val="both"/>
        <w:rPr>
          <w:rFonts w:ascii="Times New Roman" w:hAnsi="Times New Roman"/>
          <w:sz w:val="24"/>
        </w:rPr>
      </w:pPr>
      <w:r>
        <w:rPr>
          <w:rFonts w:ascii="Times New Roman" w:hAnsi="Times New Roman"/>
          <w:sz w:val="24"/>
        </w:rPr>
        <w:t>Надати  у власність гр.Марченко Вікторії Вікторівні  земельну ділянку площею  0,0938 га (кадастровий номер  3222483602:02:027:5002) для ведення особистого селянського господарства, яка знаходиться в с.Жорнівка по пр.Озерному,15 Києво-Святошинського району Київської області.</w:t>
      </w:r>
    </w:p>
    <w:p w:rsidR="00F96072" w:rsidRDefault="00F96072" w:rsidP="00F96072">
      <w:pPr>
        <w:spacing w:after="0" w:line="240" w:lineRule="auto"/>
        <w:jc w:val="both"/>
        <w:rPr>
          <w:rFonts w:ascii="Times New Roman" w:hAnsi="Times New Roman" w:cs="Times New Roman"/>
          <w:sz w:val="24"/>
          <w:szCs w:val="24"/>
          <w:lang w:val="uk-UA"/>
        </w:rPr>
      </w:pPr>
    </w:p>
    <w:p w:rsidR="00F96072" w:rsidRDefault="00F96072" w:rsidP="00F96072">
      <w:pPr>
        <w:pStyle w:val="a4"/>
        <w:numPr>
          <w:ilvl w:val="0"/>
          <w:numId w:val="16"/>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F96072" w:rsidRDefault="00F96072" w:rsidP="00F96072">
      <w:pPr>
        <w:pStyle w:val="a4"/>
        <w:rPr>
          <w:rFonts w:ascii="Times New Roman" w:hAnsi="Times New Roman"/>
          <w:sz w:val="24"/>
        </w:rPr>
      </w:pPr>
    </w:p>
    <w:p w:rsidR="00F96072" w:rsidRDefault="00F96072" w:rsidP="00F96072">
      <w:pPr>
        <w:pStyle w:val="a4"/>
        <w:numPr>
          <w:ilvl w:val="0"/>
          <w:numId w:val="16"/>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F96072" w:rsidRDefault="00F96072" w:rsidP="00F96072">
      <w:pPr>
        <w:pStyle w:val="a4"/>
        <w:rPr>
          <w:rFonts w:ascii="Times New Roman" w:hAnsi="Times New Roman"/>
          <w:sz w:val="24"/>
        </w:rPr>
      </w:pPr>
    </w:p>
    <w:p w:rsidR="00F96072" w:rsidRDefault="00F96072" w:rsidP="00F96072">
      <w:pPr>
        <w:pStyle w:val="a4"/>
        <w:jc w:val="center"/>
        <w:rPr>
          <w:rFonts w:ascii="Times New Roman" w:hAnsi="Times New Roman"/>
          <w:sz w:val="24"/>
        </w:rPr>
      </w:pPr>
      <w:r>
        <w:rPr>
          <w:rFonts w:ascii="Times New Roman" w:hAnsi="Times New Roman"/>
          <w:sz w:val="24"/>
        </w:rPr>
        <w:t>Сільський голова                                      О.О.Шинкаренко</w:t>
      </w:r>
    </w:p>
    <w:p w:rsidR="00F96072" w:rsidRDefault="00F96072" w:rsidP="00F96072">
      <w:pPr>
        <w:pStyle w:val="1"/>
        <w:rPr>
          <w:szCs w:val="24"/>
        </w:rPr>
      </w:pPr>
      <w:r>
        <w:rPr>
          <w:i/>
          <w:noProof/>
          <w:szCs w:val="24"/>
          <w:lang w:val="ru-RU"/>
        </w:rPr>
        <w:lastRenderedPageBreak/>
        <w:drawing>
          <wp:inline distT="0" distB="0" distL="0" distR="0">
            <wp:extent cx="695325" cy="895350"/>
            <wp:effectExtent l="0" t="0" r="0" b="0"/>
            <wp:docPr id="28"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2A66D2" w:rsidRDefault="00F96072" w:rsidP="00F96072">
      <w:pPr>
        <w:pStyle w:val="ae"/>
        <w:rPr>
          <w:rFonts w:ascii="Times New Roman" w:hAnsi="Times New Roman" w:cs="Times New Roman"/>
          <w:b/>
          <w:i w:val="0"/>
          <w:szCs w:val="24"/>
        </w:rPr>
      </w:pPr>
      <w:r w:rsidRPr="002A66D2">
        <w:rPr>
          <w:rFonts w:ascii="Times New Roman" w:hAnsi="Times New Roman" w:cs="Times New Roman"/>
          <w:b/>
          <w:i w:val="0"/>
          <w:szCs w:val="24"/>
        </w:rPr>
        <w:t>КНЯЖИЦЬКА СІЛЬСЬКА РАДА</w:t>
      </w:r>
    </w:p>
    <w:p w:rsidR="00F96072" w:rsidRDefault="00F96072" w:rsidP="00F96072">
      <w:pPr>
        <w:spacing w:after="0"/>
        <w:jc w:val="center"/>
        <w:rPr>
          <w:rFonts w:ascii="Times New Roman" w:hAnsi="Times New Roman" w:cs="Times New Roman"/>
          <w:b/>
          <w:sz w:val="24"/>
          <w:szCs w:val="24"/>
          <w:lang w:val="uk-UA"/>
        </w:rPr>
      </w:pPr>
      <w:r w:rsidRPr="002A66D2">
        <w:rPr>
          <w:rFonts w:ascii="Times New Roman" w:hAnsi="Times New Roman" w:cs="Times New Roman"/>
          <w:b/>
          <w:sz w:val="24"/>
          <w:szCs w:val="24"/>
          <w:lang w:val="uk-UA"/>
        </w:rPr>
        <w:t xml:space="preserve">КИЄВО-СВЯТОШИНСЬКОГО  РАЙОНУ   КИЇВСЬКОЇ ОБЛАСТІ </w:t>
      </w:r>
    </w:p>
    <w:p w:rsidR="00F96072" w:rsidRPr="002A66D2" w:rsidRDefault="00F96072" w:rsidP="00F96072">
      <w:pPr>
        <w:spacing w:after="0"/>
        <w:jc w:val="center"/>
        <w:rPr>
          <w:rFonts w:ascii="Times New Roman" w:hAnsi="Times New Roman" w:cs="Times New Roman"/>
          <w:b/>
          <w:sz w:val="24"/>
          <w:szCs w:val="24"/>
          <w:lang w:val="uk-UA"/>
        </w:rPr>
      </w:pPr>
    </w:p>
    <w:p w:rsidR="00F96072" w:rsidRPr="002A66D2" w:rsidRDefault="00F96072" w:rsidP="00F96072">
      <w:pPr>
        <w:spacing w:after="0"/>
        <w:jc w:val="center"/>
        <w:rPr>
          <w:rFonts w:ascii="Times New Roman" w:hAnsi="Times New Roman" w:cs="Times New Roman"/>
          <w:b/>
          <w:sz w:val="24"/>
          <w:szCs w:val="24"/>
          <w:lang w:val="uk-UA"/>
        </w:rPr>
      </w:pPr>
      <w:r w:rsidRPr="002A66D2">
        <w:rPr>
          <w:rFonts w:ascii="Times New Roman" w:hAnsi="Times New Roman" w:cs="Times New Roman"/>
          <w:b/>
          <w:sz w:val="24"/>
          <w:szCs w:val="24"/>
          <w:lang w:val="uk-UA"/>
        </w:rPr>
        <w:t>ТРЕТЯ    СЕСІЯ  СЬОМОГО   СКЛИКАННЯ</w:t>
      </w: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F96072" w:rsidRDefault="00F96072" w:rsidP="00F96072">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січня   2016 року                                                                     </w:t>
      </w:r>
    </w:p>
    <w:p w:rsidR="00F96072" w:rsidRDefault="00F96072" w:rsidP="00F96072">
      <w:pPr>
        <w:spacing w:after="0" w:line="240" w:lineRule="auto"/>
        <w:jc w:val="both"/>
        <w:rPr>
          <w:rFonts w:ascii="Times New Roman" w:hAnsi="Times New Roman" w:cs="Times New Roman"/>
          <w:sz w:val="24"/>
          <w:szCs w:val="24"/>
          <w:lang w:val="uk-UA"/>
        </w:rPr>
      </w:pP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с.Княжичі                                        за №11/1 </w:t>
      </w:r>
      <w:r>
        <w:rPr>
          <w:lang w:val="uk-UA"/>
        </w:rPr>
        <w:t xml:space="preserve">    </w:t>
      </w:r>
    </w:p>
    <w:p w:rsidR="00F96072" w:rsidRDefault="00F96072" w:rsidP="00F96072">
      <w:pPr>
        <w:pStyle w:val="a3"/>
        <w:spacing w:after="0"/>
        <w:ind w:firstLine="851"/>
        <w:jc w:val="both"/>
        <w:rPr>
          <w:lang w:val="uk-UA"/>
        </w:rPr>
      </w:pP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гр.Раднюк Галини Вікторівни  в с.Жорнівка</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по вул.Дачна  Києво-Святошинського району Київської області</w:t>
      </w:r>
    </w:p>
    <w:p w:rsidR="00F96072" w:rsidRDefault="00F96072" w:rsidP="00F96072">
      <w:pPr>
        <w:tabs>
          <w:tab w:val="left" w:pos="3766"/>
        </w:tabs>
        <w:spacing w:after="0" w:line="240" w:lineRule="auto"/>
        <w:rPr>
          <w:rFonts w:ascii="Times New Roman" w:hAnsi="Times New Roman" w:cs="Times New Roman"/>
          <w:b/>
          <w:sz w:val="24"/>
          <w:szCs w:val="24"/>
          <w:lang w:val="uk-UA"/>
        </w:rPr>
      </w:pPr>
    </w:p>
    <w:p w:rsidR="00F96072" w:rsidRDefault="00F96072" w:rsidP="00F9607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0,1041 га, розташованої в селі Жорнівка по вул.Дачна Княжицької сільської ради (кадастровий номер 3222483602:02:009:5005)  гр.Раднюк Галини Вікторівни для ведення особистого селянського господарства, керуючись  законом України «Про місцеве самоврядування в Україні», Законом України «Про землеустрій», ст.12, 19, 35, 116, 118, 121, 122, 186-1, сесія сільської ради</w:t>
      </w: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F96072" w:rsidRDefault="00F96072" w:rsidP="00F96072">
      <w:pPr>
        <w:pStyle w:val="a4"/>
        <w:numPr>
          <w:ilvl w:val="0"/>
          <w:numId w:val="17"/>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0,1041 га,   розташованої в селі Жорнівка по вул.Дачна Княжицької сільської ради (кадастровий номер  3222483602:02:009:5005)  гр.Раднюк Галини Вікторівни   для  ведення особистого селянського господарства.</w:t>
      </w:r>
    </w:p>
    <w:p w:rsidR="00F96072" w:rsidRDefault="00F96072" w:rsidP="00F96072">
      <w:pPr>
        <w:pStyle w:val="a4"/>
        <w:jc w:val="both"/>
        <w:rPr>
          <w:rFonts w:ascii="Times New Roman" w:hAnsi="Times New Roman"/>
          <w:sz w:val="24"/>
        </w:rPr>
      </w:pPr>
    </w:p>
    <w:p w:rsidR="00F96072" w:rsidRDefault="00F96072" w:rsidP="00F96072">
      <w:pPr>
        <w:pStyle w:val="a4"/>
        <w:numPr>
          <w:ilvl w:val="0"/>
          <w:numId w:val="17"/>
        </w:numPr>
        <w:jc w:val="both"/>
        <w:rPr>
          <w:rFonts w:ascii="Times New Roman" w:hAnsi="Times New Roman"/>
          <w:sz w:val="24"/>
        </w:rPr>
      </w:pPr>
      <w:r>
        <w:rPr>
          <w:rFonts w:ascii="Times New Roman" w:hAnsi="Times New Roman"/>
          <w:sz w:val="24"/>
        </w:rPr>
        <w:t>Надати  у власність гр.Раднюк Галині Вікторівні   земельну ділянку площею  0,1041 га (кадастровий номер  3222483602:02:009:5005) для ведення особистого селянського господарства, яка знаходиться в с.Жорнівка по вул.Дачна Києво-Святошинського району Київської області.</w:t>
      </w:r>
    </w:p>
    <w:p w:rsidR="00F96072" w:rsidRDefault="00F96072" w:rsidP="00F96072">
      <w:pPr>
        <w:spacing w:after="0" w:line="240" w:lineRule="auto"/>
        <w:jc w:val="both"/>
        <w:rPr>
          <w:rFonts w:ascii="Times New Roman" w:hAnsi="Times New Roman" w:cs="Times New Roman"/>
          <w:sz w:val="24"/>
          <w:szCs w:val="24"/>
          <w:lang w:val="uk-UA"/>
        </w:rPr>
      </w:pPr>
    </w:p>
    <w:p w:rsidR="00F96072" w:rsidRDefault="00F96072" w:rsidP="00F96072">
      <w:pPr>
        <w:pStyle w:val="a4"/>
        <w:numPr>
          <w:ilvl w:val="0"/>
          <w:numId w:val="17"/>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F96072" w:rsidRDefault="00F96072" w:rsidP="00F96072">
      <w:pPr>
        <w:pStyle w:val="a4"/>
        <w:rPr>
          <w:rFonts w:ascii="Times New Roman" w:hAnsi="Times New Roman"/>
          <w:sz w:val="24"/>
        </w:rPr>
      </w:pPr>
    </w:p>
    <w:p w:rsidR="00F96072" w:rsidRDefault="00F96072" w:rsidP="00F96072">
      <w:pPr>
        <w:pStyle w:val="a4"/>
        <w:numPr>
          <w:ilvl w:val="0"/>
          <w:numId w:val="17"/>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F96072" w:rsidRDefault="00F96072" w:rsidP="00F96072">
      <w:pPr>
        <w:pStyle w:val="a4"/>
        <w:rPr>
          <w:rFonts w:ascii="Times New Roman" w:hAnsi="Times New Roman"/>
          <w:sz w:val="24"/>
        </w:rPr>
      </w:pPr>
    </w:p>
    <w:p w:rsidR="00F96072" w:rsidRDefault="00F96072" w:rsidP="00F96072">
      <w:pPr>
        <w:pStyle w:val="a4"/>
        <w:jc w:val="center"/>
        <w:rPr>
          <w:rFonts w:ascii="Times New Roman" w:hAnsi="Times New Roman"/>
          <w:sz w:val="24"/>
        </w:rPr>
      </w:pPr>
      <w:r>
        <w:rPr>
          <w:rFonts w:ascii="Times New Roman" w:hAnsi="Times New Roman"/>
          <w:sz w:val="24"/>
        </w:rPr>
        <w:t>Сільський голова                                      О.О.Шинкаренко</w:t>
      </w:r>
    </w:p>
    <w:p w:rsidR="00F96072" w:rsidRDefault="00F96072" w:rsidP="00F96072">
      <w:pPr>
        <w:pStyle w:val="a4"/>
        <w:jc w:val="both"/>
        <w:rPr>
          <w:rFonts w:ascii="Times New Roman" w:hAnsi="Times New Roman"/>
          <w:sz w:val="24"/>
        </w:rPr>
      </w:pPr>
    </w:p>
    <w:p w:rsidR="00F96072" w:rsidRDefault="00F96072" w:rsidP="00F96072">
      <w:pPr>
        <w:pStyle w:val="1"/>
        <w:rPr>
          <w:szCs w:val="24"/>
        </w:rPr>
      </w:pPr>
      <w:r>
        <w:rPr>
          <w:i/>
          <w:noProof/>
          <w:szCs w:val="24"/>
          <w:lang w:val="ru-RU"/>
        </w:rPr>
        <w:drawing>
          <wp:inline distT="0" distB="0" distL="0" distR="0">
            <wp:extent cx="695325" cy="895350"/>
            <wp:effectExtent l="0" t="0" r="0" b="0"/>
            <wp:docPr id="2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96072" w:rsidRPr="002A66D2" w:rsidRDefault="00F96072" w:rsidP="00F96072">
      <w:pPr>
        <w:pStyle w:val="ae"/>
        <w:rPr>
          <w:rFonts w:ascii="Times New Roman" w:hAnsi="Times New Roman" w:cs="Times New Roman"/>
          <w:b/>
          <w:i w:val="0"/>
          <w:szCs w:val="24"/>
        </w:rPr>
      </w:pPr>
      <w:r w:rsidRPr="002A66D2">
        <w:rPr>
          <w:rFonts w:ascii="Times New Roman" w:hAnsi="Times New Roman" w:cs="Times New Roman"/>
          <w:b/>
          <w:i w:val="0"/>
          <w:szCs w:val="24"/>
        </w:rPr>
        <w:t>КНЯЖИЦЬКА СІЛЬСЬКА РАДА</w:t>
      </w:r>
    </w:p>
    <w:p w:rsidR="00F96072" w:rsidRPr="002A66D2" w:rsidRDefault="00F96072" w:rsidP="00F96072">
      <w:pPr>
        <w:jc w:val="center"/>
        <w:rPr>
          <w:rFonts w:ascii="Times New Roman" w:hAnsi="Times New Roman" w:cs="Times New Roman"/>
          <w:b/>
          <w:sz w:val="24"/>
          <w:szCs w:val="24"/>
          <w:lang w:val="uk-UA"/>
        </w:rPr>
      </w:pPr>
      <w:r w:rsidRPr="002A66D2">
        <w:rPr>
          <w:rFonts w:ascii="Times New Roman" w:hAnsi="Times New Roman" w:cs="Times New Roman"/>
          <w:b/>
          <w:sz w:val="24"/>
          <w:szCs w:val="24"/>
          <w:lang w:val="uk-UA"/>
        </w:rPr>
        <w:t xml:space="preserve">КИЄВО-СВЯТОШИНСЬКОГО  РАЙОНУ   КИЇВСЬКОЇ ОБЛАСТІ </w:t>
      </w:r>
    </w:p>
    <w:p w:rsidR="00F96072" w:rsidRPr="002A66D2" w:rsidRDefault="00F96072" w:rsidP="00F96072">
      <w:pPr>
        <w:jc w:val="center"/>
        <w:rPr>
          <w:rFonts w:ascii="Times New Roman" w:hAnsi="Times New Roman" w:cs="Times New Roman"/>
          <w:b/>
          <w:sz w:val="24"/>
          <w:szCs w:val="24"/>
          <w:lang w:val="uk-UA"/>
        </w:rPr>
      </w:pPr>
      <w:r w:rsidRPr="002A66D2">
        <w:rPr>
          <w:rFonts w:ascii="Times New Roman" w:hAnsi="Times New Roman" w:cs="Times New Roman"/>
          <w:b/>
          <w:sz w:val="24"/>
          <w:szCs w:val="24"/>
          <w:lang w:val="uk-UA"/>
        </w:rPr>
        <w:t>ТРЕТЯ    СЕСІЯ  СЬОМОГО   СКЛИКАННЯ</w:t>
      </w:r>
    </w:p>
    <w:p w:rsidR="00F96072"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F96072" w:rsidRPr="00320FAC" w:rsidRDefault="00F96072" w:rsidP="00F96072">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січня   2016 року                                                                     </w:t>
      </w:r>
    </w:p>
    <w:p w:rsidR="00F96072" w:rsidRDefault="00F96072" w:rsidP="00F96072">
      <w:pPr>
        <w:spacing w:after="0" w:line="240" w:lineRule="auto"/>
        <w:jc w:val="both"/>
        <w:rPr>
          <w:rFonts w:ascii="Times New Roman" w:hAnsi="Times New Roman" w:cs="Times New Roman"/>
          <w:sz w:val="24"/>
          <w:szCs w:val="24"/>
          <w:lang w:val="uk-UA"/>
        </w:rPr>
      </w:pPr>
    </w:p>
    <w:p w:rsidR="00F96072" w:rsidRPr="000E457C"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с.Княжичі                                        за №12 </w:t>
      </w:r>
      <w:r>
        <w:rPr>
          <w:lang w:val="uk-UA"/>
        </w:rPr>
        <w:t xml:space="preserve">    </w:t>
      </w:r>
    </w:p>
    <w:p w:rsidR="00F96072" w:rsidRDefault="00F96072" w:rsidP="00F96072">
      <w:pPr>
        <w:pStyle w:val="a4"/>
        <w:jc w:val="both"/>
        <w:rPr>
          <w:rFonts w:ascii="Times New Roman" w:hAnsi="Times New Roman"/>
          <w:sz w:val="24"/>
        </w:rPr>
      </w:pPr>
    </w:p>
    <w:p w:rsidR="00F96072" w:rsidRDefault="00F96072" w:rsidP="00F96072">
      <w:pPr>
        <w:pStyle w:val="a4"/>
        <w:jc w:val="both"/>
        <w:rPr>
          <w:rFonts w:ascii="Times New Roman" w:hAnsi="Times New Roman"/>
          <w:sz w:val="24"/>
        </w:rPr>
      </w:pP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ділянки у власність для будівництва індивідуальних гаражів </w:t>
      </w:r>
    </w:p>
    <w:p w:rsidR="00F96072" w:rsidRDefault="00F96072" w:rsidP="00F96072">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гр.Тумаку Сергію Володимировичу в с.Княжичі по вул.Леніна,15-б</w:t>
      </w:r>
    </w:p>
    <w:p w:rsidR="00F96072" w:rsidRDefault="00F96072" w:rsidP="00F96072">
      <w:pPr>
        <w:tabs>
          <w:tab w:val="left" w:pos="3766"/>
        </w:tabs>
        <w:spacing w:after="0" w:line="240" w:lineRule="auto"/>
        <w:rPr>
          <w:rFonts w:ascii="Times New Roman" w:hAnsi="Times New Roman" w:cs="Times New Roman"/>
          <w:b/>
          <w:sz w:val="24"/>
          <w:szCs w:val="24"/>
          <w:lang w:val="uk-UA"/>
        </w:rPr>
      </w:pPr>
    </w:p>
    <w:p w:rsidR="00F96072" w:rsidRDefault="00F96072" w:rsidP="00F96072">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гр.Тумака Сергія Володимировича про надання дозволу на розробку проекту землеустрою щодо відведення земельної ділянки у власність для будівництва індивідуальних гаражів,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F96072" w:rsidRDefault="00F96072" w:rsidP="00F96072">
      <w:pPr>
        <w:tabs>
          <w:tab w:val="left" w:pos="3766"/>
        </w:tabs>
        <w:spacing w:after="0" w:line="240" w:lineRule="auto"/>
        <w:jc w:val="both"/>
        <w:rPr>
          <w:rFonts w:ascii="Times New Roman" w:hAnsi="Times New Roman" w:cs="Times New Roman"/>
          <w:sz w:val="24"/>
          <w:szCs w:val="24"/>
          <w:lang w:val="uk-UA"/>
        </w:rPr>
      </w:pPr>
    </w:p>
    <w:p w:rsidR="00F96072" w:rsidRPr="00320FAC" w:rsidRDefault="00F96072" w:rsidP="00F96072">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F96072" w:rsidRDefault="00F96072" w:rsidP="00F96072">
      <w:pPr>
        <w:pStyle w:val="a4"/>
        <w:numPr>
          <w:ilvl w:val="0"/>
          <w:numId w:val="23"/>
        </w:numPr>
        <w:spacing w:after="200" w:line="276" w:lineRule="auto"/>
        <w:jc w:val="both"/>
        <w:rPr>
          <w:rFonts w:ascii="Times New Roman" w:hAnsi="Times New Roman"/>
          <w:sz w:val="24"/>
        </w:rPr>
      </w:pPr>
      <w:r>
        <w:rPr>
          <w:rFonts w:ascii="Times New Roman" w:hAnsi="Times New Roman"/>
          <w:sz w:val="24"/>
        </w:rPr>
        <w:t>Надати гр.Тумаку Сергію Володимировичу дозвіл на розробку проекту землеустрою щодо відведення у власність  земельної ділянки   площею 0,0061  га - для  будівництва індивідуальних гаражів в с.Княжичі   по вул.Леніна,15-б.</w:t>
      </w:r>
    </w:p>
    <w:p w:rsidR="00F96072" w:rsidRDefault="00F96072" w:rsidP="00F96072">
      <w:pPr>
        <w:pStyle w:val="a4"/>
        <w:jc w:val="both"/>
        <w:rPr>
          <w:rFonts w:ascii="Times New Roman" w:hAnsi="Times New Roman"/>
          <w:sz w:val="24"/>
        </w:rPr>
      </w:pPr>
    </w:p>
    <w:p w:rsidR="00F96072" w:rsidRDefault="00F96072" w:rsidP="00F96072">
      <w:pPr>
        <w:pStyle w:val="a4"/>
        <w:numPr>
          <w:ilvl w:val="0"/>
          <w:numId w:val="23"/>
        </w:numPr>
        <w:jc w:val="both"/>
        <w:rPr>
          <w:rFonts w:ascii="Times New Roman" w:hAnsi="Times New Roman"/>
          <w:sz w:val="24"/>
        </w:rPr>
      </w:pPr>
      <w:r>
        <w:rPr>
          <w:rFonts w:ascii="Times New Roman" w:hAnsi="Times New Roman"/>
          <w:sz w:val="24"/>
        </w:rPr>
        <w:t>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Княжицької сільської ради.</w:t>
      </w:r>
    </w:p>
    <w:p w:rsidR="00F96072" w:rsidRDefault="00F96072" w:rsidP="00F96072">
      <w:pPr>
        <w:spacing w:after="0" w:line="240" w:lineRule="auto"/>
        <w:jc w:val="both"/>
        <w:rPr>
          <w:rFonts w:ascii="Times New Roman" w:hAnsi="Times New Roman" w:cs="Times New Roman"/>
          <w:sz w:val="24"/>
          <w:szCs w:val="24"/>
          <w:lang w:val="uk-UA"/>
        </w:rPr>
      </w:pPr>
    </w:p>
    <w:p w:rsidR="00F96072" w:rsidRDefault="00F96072" w:rsidP="00F96072">
      <w:pPr>
        <w:pStyle w:val="a4"/>
        <w:numPr>
          <w:ilvl w:val="0"/>
          <w:numId w:val="23"/>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F96072" w:rsidRPr="00320FAC" w:rsidRDefault="00F96072" w:rsidP="00F96072">
      <w:pPr>
        <w:pStyle w:val="a4"/>
        <w:rPr>
          <w:rFonts w:ascii="Times New Roman" w:hAnsi="Times New Roman"/>
          <w:sz w:val="24"/>
        </w:rPr>
      </w:pPr>
    </w:p>
    <w:p w:rsidR="00F96072" w:rsidRPr="000022DF" w:rsidRDefault="00F96072" w:rsidP="00F96072">
      <w:pPr>
        <w:spacing w:after="0" w:line="240" w:lineRule="auto"/>
        <w:jc w:val="both"/>
        <w:rPr>
          <w:rFonts w:ascii="Times New Roman" w:hAnsi="Times New Roman" w:cs="Times New Roman"/>
          <w:sz w:val="24"/>
          <w:szCs w:val="24"/>
          <w:lang w:val="uk-UA"/>
        </w:rPr>
      </w:pPr>
    </w:p>
    <w:p w:rsidR="00F96072" w:rsidRPr="002A66D2" w:rsidRDefault="00F96072" w:rsidP="00F96072">
      <w:pPr>
        <w:jc w:val="center"/>
        <w:rPr>
          <w:rFonts w:ascii="Times New Roman" w:hAnsi="Times New Roman" w:cs="Times New Roman"/>
          <w:b/>
          <w:sz w:val="24"/>
          <w:szCs w:val="24"/>
          <w:lang w:val="uk-UA"/>
        </w:rPr>
      </w:pPr>
      <w:r w:rsidRPr="002A66D2">
        <w:rPr>
          <w:rFonts w:ascii="Times New Roman" w:hAnsi="Times New Roman" w:cs="Times New Roman"/>
          <w:b/>
          <w:sz w:val="24"/>
          <w:szCs w:val="24"/>
          <w:lang w:val="uk-UA"/>
        </w:rPr>
        <w:t>Сільський голова                                      О.О.Шинкаренко</w:t>
      </w:r>
    </w:p>
    <w:p w:rsidR="00F96072" w:rsidRDefault="00F96072" w:rsidP="00F96072">
      <w:pPr>
        <w:spacing w:after="0" w:line="240" w:lineRule="auto"/>
        <w:ind w:left="720"/>
        <w:rPr>
          <w:rFonts w:ascii="Times New Roman" w:hAnsi="Times New Roman"/>
          <w:sz w:val="24"/>
          <w:lang w:val="uk-UA"/>
        </w:rPr>
      </w:pPr>
    </w:p>
    <w:p w:rsidR="00F96072" w:rsidRDefault="00F96072" w:rsidP="00F96072">
      <w:pPr>
        <w:spacing w:after="0" w:line="240" w:lineRule="auto"/>
        <w:ind w:left="720"/>
        <w:rPr>
          <w:rFonts w:ascii="Times New Roman" w:hAnsi="Times New Roman"/>
          <w:sz w:val="24"/>
          <w:lang w:val="uk-UA"/>
        </w:rPr>
      </w:pPr>
    </w:p>
    <w:p w:rsidR="00F96072" w:rsidRDefault="00F96072" w:rsidP="00F96072">
      <w:pPr>
        <w:spacing w:after="0" w:line="240" w:lineRule="auto"/>
        <w:ind w:left="720"/>
        <w:rPr>
          <w:rFonts w:ascii="Times New Roman" w:hAnsi="Times New Roman"/>
          <w:sz w:val="24"/>
          <w:lang w:val="uk-UA"/>
        </w:rPr>
      </w:pPr>
    </w:p>
    <w:p w:rsidR="00F96072" w:rsidRDefault="00F96072" w:rsidP="00F96072">
      <w:pPr>
        <w:spacing w:after="0" w:line="240" w:lineRule="auto"/>
        <w:ind w:left="720"/>
        <w:rPr>
          <w:rFonts w:ascii="Times New Roman" w:hAnsi="Times New Roman"/>
          <w:sz w:val="24"/>
          <w:lang w:val="uk-UA"/>
        </w:rPr>
      </w:pPr>
    </w:p>
    <w:p w:rsidR="00F96072" w:rsidRDefault="00F96072" w:rsidP="00F96072">
      <w:pPr>
        <w:spacing w:after="0" w:line="240" w:lineRule="auto"/>
        <w:ind w:left="720"/>
        <w:rPr>
          <w:rFonts w:ascii="Times New Roman" w:hAnsi="Times New Roman"/>
          <w:sz w:val="24"/>
          <w:lang w:val="uk-UA"/>
        </w:rPr>
      </w:pPr>
    </w:p>
    <w:p w:rsidR="00F96072" w:rsidRDefault="00F96072" w:rsidP="00F96072">
      <w:pPr>
        <w:spacing w:after="0" w:line="240" w:lineRule="auto"/>
        <w:ind w:left="720"/>
        <w:rPr>
          <w:rFonts w:ascii="Times New Roman" w:hAnsi="Times New Roman"/>
          <w:sz w:val="24"/>
          <w:lang w:val="uk-UA"/>
        </w:rPr>
      </w:pPr>
      <w:r>
        <w:rPr>
          <w:rFonts w:ascii="Times New Roman" w:hAnsi="Times New Roman"/>
          <w:sz w:val="24"/>
          <w:lang w:val="uk-UA"/>
        </w:rPr>
        <w:t>Список депутатів:</w:t>
      </w:r>
    </w:p>
    <w:p w:rsidR="00F96072" w:rsidRDefault="00F96072" w:rsidP="00F96072">
      <w:pPr>
        <w:spacing w:after="0" w:line="240" w:lineRule="auto"/>
        <w:ind w:left="720"/>
        <w:rPr>
          <w:rFonts w:ascii="Times New Roman" w:hAnsi="Times New Roman"/>
          <w:sz w:val="24"/>
          <w:lang w:val="uk-UA"/>
        </w:rPr>
      </w:pPr>
    </w:p>
    <w:p w:rsidR="00F96072" w:rsidRPr="008D0614" w:rsidRDefault="00F96072" w:rsidP="00F96072">
      <w:pPr>
        <w:spacing w:after="0" w:line="240" w:lineRule="auto"/>
        <w:ind w:left="720"/>
        <w:rPr>
          <w:rFonts w:ascii="Times New Roman" w:hAnsi="Times New Roman"/>
          <w:sz w:val="24"/>
        </w:rPr>
      </w:pPr>
    </w:p>
    <w:p w:rsidR="00F96072" w:rsidRPr="0054461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Анахатунян Катерина Вікторівна </w:t>
      </w:r>
      <w:r>
        <w:rPr>
          <w:rFonts w:ascii="Times New Roman" w:hAnsi="Times New Roman"/>
          <w:sz w:val="24"/>
        </w:rPr>
        <w:t xml:space="preserve">– </w:t>
      </w:r>
      <w:r>
        <w:rPr>
          <w:rFonts w:ascii="Times New Roman" w:hAnsi="Times New Roman"/>
          <w:sz w:val="24"/>
          <w:lang w:val="uk-UA"/>
        </w:rPr>
        <w:t xml:space="preserve">депутат </w:t>
      </w:r>
    </w:p>
    <w:p w:rsidR="00F9607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Булах Ніна Василівна – депутат – відсутня </w:t>
      </w:r>
    </w:p>
    <w:p w:rsidR="00F9607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Мельник Сергій Петрович - депутат</w:t>
      </w:r>
    </w:p>
    <w:p w:rsidR="00F9607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Бортніцька Ольга Миколаївна - депутат </w:t>
      </w:r>
    </w:p>
    <w:p w:rsidR="00F9607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Дудич Любов Юріївна - депутат</w:t>
      </w:r>
    </w:p>
    <w:p w:rsidR="00F9607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Бондаренко Володимир Олександрович - депутат</w:t>
      </w:r>
    </w:p>
    <w:p w:rsidR="00F9607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w:t>
      </w:r>
    </w:p>
    <w:p w:rsidR="00F96072" w:rsidRPr="00047C24"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Савицький Олександр Іванович – депутат </w:t>
      </w:r>
    </w:p>
    <w:p w:rsidR="00F96072" w:rsidRPr="009914CD"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Руденко Анна Вікторівна – депутат – відсутня </w:t>
      </w:r>
    </w:p>
    <w:p w:rsidR="00F96072" w:rsidRPr="0054461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Тумак Сергій Володимирович – депутат </w:t>
      </w:r>
    </w:p>
    <w:p w:rsidR="00F96072" w:rsidRPr="00013568"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Мариненко Любов Вікторівна – депутат – відсутня </w:t>
      </w:r>
    </w:p>
    <w:p w:rsidR="00F96072" w:rsidRPr="00AD1B26"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Костенко Олександр Петрович – депутат  </w:t>
      </w:r>
    </w:p>
    <w:p w:rsidR="00F96072" w:rsidRPr="0054461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Шевченко Ліана Іванівна – депутат – відсутня </w:t>
      </w:r>
    </w:p>
    <w:p w:rsidR="00F96072" w:rsidRPr="00E264F2" w:rsidRDefault="00F96072" w:rsidP="00F96072">
      <w:pPr>
        <w:numPr>
          <w:ilvl w:val="0"/>
          <w:numId w:val="15"/>
        </w:numPr>
        <w:spacing w:after="0" w:line="240" w:lineRule="auto"/>
        <w:rPr>
          <w:rFonts w:ascii="Times New Roman" w:hAnsi="Times New Roman"/>
          <w:sz w:val="24"/>
        </w:rPr>
      </w:pPr>
      <w:r>
        <w:rPr>
          <w:rFonts w:ascii="Times New Roman" w:hAnsi="Times New Roman"/>
          <w:sz w:val="24"/>
          <w:lang w:val="uk-UA"/>
        </w:rPr>
        <w:t xml:space="preserve">Палій Юлія Петрівна – депутат </w:t>
      </w:r>
    </w:p>
    <w:p w:rsidR="00F96072" w:rsidRDefault="00F96072" w:rsidP="00F96072">
      <w:pPr>
        <w:rPr>
          <w:lang w:val="uk-UA"/>
        </w:rPr>
      </w:pPr>
    </w:p>
    <w:p w:rsidR="00F96072" w:rsidRPr="009962A1" w:rsidRDefault="00F96072" w:rsidP="00F96072">
      <w:pPr>
        <w:rPr>
          <w:rFonts w:ascii="Times New Roman" w:hAnsi="Times New Roman" w:cs="Times New Roman"/>
          <w:sz w:val="24"/>
          <w:szCs w:val="24"/>
          <w:lang w:val="uk-UA"/>
        </w:rPr>
      </w:pPr>
      <w:r>
        <w:rPr>
          <w:rFonts w:ascii="Times New Roman" w:hAnsi="Times New Roman" w:cs="Times New Roman"/>
          <w:sz w:val="24"/>
          <w:szCs w:val="24"/>
          <w:lang w:val="uk-UA"/>
        </w:rPr>
        <w:t>Присутні – 10</w:t>
      </w:r>
      <w:r w:rsidRPr="009962A1">
        <w:rPr>
          <w:rFonts w:ascii="Times New Roman" w:hAnsi="Times New Roman" w:cs="Times New Roman"/>
          <w:sz w:val="24"/>
          <w:szCs w:val="24"/>
          <w:lang w:val="uk-UA"/>
        </w:rPr>
        <w:t xml:space="preserve"> депутатів</w:t>
      </w:r>
    </w:p>
    <w:p w:rsidR="00CE59BA" w:rsidRDefault="00CE59BA"/>
    <w:sectPr w:rsidR="00CE5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260CD2"/>
    <w:multiLevelType w:val="hybridMultilevel"/>
    <w:tmpl w:val="F23C6A92"/>
    <w:lvl w:ilvl="0" w:tplc="DCA4FC48">
      <w:start w:val="1"/>
      <w:numFmt w:val="decimal"/>
      <w:lvlText w:val="%1."/>
      <w:lvlJc w:val="left"/>
      <w:pPr>
        <w:ind w:left="1286"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8FA5BFD"/>
    <w:multiLevelType w:val="hybridMultilevel"/>
    <w:tmpl w:val="9E7ECCD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BF20E2"/>
    <w:multiLevelType w:val="hybridMultilevel"/>
    <w:tmpl w:val="6EE82E8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226D54"/>
    <w:multiLevelType w:val="hybridMultilevel"/>
    <w:tmpl w:val="093C85FA"/>
    <w:lvl w:ilvl="0" w:tplc="59687BCE">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55653C"/>
    <w:multiLevelType w:val="hybridMultilevel"/>
    <w:tmpl w:val="54C20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726E7"/>
    <w:multiLevelType w:val="hybridMultilevel"/>
    <w:tmpl w:val="5922FC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192625"/>
    <w:multiLevelType w:val="hybridMultilevel"/>
    <w:tmpl w:val="8B78DCB4"/>
    <w:lvl w:ilvl="0" w:tplc="6650694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264E6"/>
    <w:multiLevelType w:val="hybridMultilevel"/>
    <w:tmpl w:val="54C20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B02600"/>
    <w:multiLevelType w:val="hybridMultilevel"/>
    <w:tmpl w:val="D578EBD2"/>
    <w:lvl w:ilvl="0" w:tplc="5EB268FC">
      <w:start w:val="1"/>
      <w:numFmt w:val="decimal"/>
      <w:lvlText w:val="%1."/>
      <w:lvlJc w:val="left"/>
      <w:pPr>
        <w:ind w:left="720"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10458A"/>
    <w:multiLevelType w:val="hybridMultilevel"/>
    <w:tmpl w:val="654C8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DC33D2"/>
    <w:multiLevelType w:val="hybridMultilevel"/>
    <w:tmpl w:val="AF7A6C78"/>
    <w:lvl w:ilvl="0" w:tplc="032E3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A715B6"/>
    <w:multiLevelType w:val="hybridMultilevel"/>
    <w:tmpl w:val="2B9C855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081407"/>
    <w:multiLevelType w:val="hybridMultilevel"/>
    <w:tmpl w:val="044AE02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950158D"/>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8B4017"/>
    <w:multiLevelType w:val="hybridMultilevel"/>
    <w:tmpl w:val="83F4CDAE"/>
    <w:lvl w:ilvl="0" w:tplc="D0001DB2">
      <w:start w:val="1378"/>
      <w:numFmt w:val="bullet"/>
      <w:lvlText w:val="–"/>
      <w:lvlJc w:val="left"/>
      <w:pPr>
        <w:tabs>
          <w:tab w:val="num" w:pos="720"/>
        </w:tabs>
        <w:ind w:left="72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797689"/>
    <w:multiLevelType w:val="hybridMultilevel"/>
    <w:tmpl w:val="89608F2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EC0613"/>
    <w:multiLevelType w:val="hybridMultilevel"/>
    <w:tmpl w:val="47B8C06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D896E40"/>
    <w:multiLevelType w:val="hybridMultilevel"/>
    <w:tmpl w:val="EE1AFFE2"/>
    <w:lvl w:ilvl="0" w:tplc="E272C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F90646"/>
    <w:multiLevelType w:val="hybridMultilevel"/>
    <w:tmpl w:val="B2920FFC"/>
    <w:lvl w:ilvl="0" w:tplc="B21205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945E516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C55636"/>
    <w:multiLevelType w:val="hybridMultilevel"/>
    <w:tmpl w:val="93D25448"/>
    <w:lvl w:ilvl="0" w:tplc="299CC17E">
      <w:start w:val="10"/>
      <w:numFmt w:val="bullet"/>
      <w:lvlText w:val="-"/>
      <w:lvlJc w:val="left"/>
      <w:pPr>
        <w:ind w:left="-65" w:hanging="360"/>
      </w:pPr>
      <w:rPr>
        <w:rFonts w:ascii="Times New Roman" w:eastAsia="Times New Roman" w:hAnsi="Times New Roman"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0"/>
  </w:num>
  <w:num w:numId="8">
    <w:abstractNumId w:val="17"/>
  </w:num>
  <w:num w:numId="9">
    <w:abstractNumId w:val="2"/>
  </w:num>
  <w:num w:numId="10">
    <w:abstractNumId w:val="14"/>
  </w:num>
  <w:num w:numId="11">
    <w:abstractNumId w:val="4"/>
  </w:num>
  <w:num w:numId="12">
    <w:abstractNumId w:val="18"/>
  </w:num>
  <w:num w:numId="13">
    <w:abstractNumId w:val="7"/>
  </w:num>
  <w:num w:numId="14">
    <w:abstractNumId w:val="1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96072"/>
    <w:rsid w:val="00CE59BA"/>
    <w:rsid w:val="00F9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6072"/>
    <w:pPr>
      <w:keepNext/>
      <w:spacing w:after="0" w:line="240" w:lineRule="auto"/>
      <w:jc w:val="center"/>
      <w:outlineLvl w:val="0"/>
    </w:pPr>
    <w:rPr>
      <w:rFonts w:ascii="Times New Roman" w:eastAsia="Times New Roman" w:hAnsi="Times New Roman" w:cs="Times New Roman"/>
      <w:b/>
      <w:sz w:val="24"/>
      <w:szCs w:val="20"/>
      <w:lang w:val="uk-UA"/>
    </w:rPr>
  </w:style>
  <w:style w:type="paragraph" w:styleId="6">
    <w:name w:val="heading 6"/>
    <w:basedOn w:val="a"/>
    <w:next w:val="a"/>
    <w:link w:val="60"/>
    <w:uiPriority w:val="9"/>
    <w:semiHidden/>
    <w:unhideWhenUsed/>
    <w:qFormat/>
    <w:rsid w:val="00F960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60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072"/>
    <w:rPr>
      <w:rFonts w:ascii="Times New Roman" w:eastAsia="Times New Roman" w:hAnsi="Times New Roman" w:cs="Times New Roman"/>
      <w:b/>
      <w:sz w:val="24"/>
      <w:szCs w:val="20"/>
      <w:lang w:val="uk-UA"/>
    </w:rPr>
  </w:style>
  <w:style w:type="character" w:customStyle="1" w:styleId="60">
    <w:name w:val="Заголовок 6 Знак"/>
    <w:basedOn w:val="a0"/>
    <w:link w:val="6"/>
    <w:uiPriority w:val="9"/>
    <w:semiHidden/>
    <w:rsid w:val="00F960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96072"/>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F96072"/>
    <w:pPr>
      <w:spacing w:after="10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6072"/>
    <w:pPr>
      <w:spacing w:after="0" w:line="240" w:lineRule="auto"/>
      <w:ind w:left="720"/>
      <w:contextualSpacing/>
    </w:pPr>
    <w:rPr>
      <w:rFonts w:ascii="Book Antiqua" w:eastAsia="Times New Roman" w:hAnsi="Book Antiqua" w:cs="Times New Roman"/>
      <w:sz w:val="28"/>
      <w:szCs w:val="24"/>
      <w:lang w:val="uk-UA"/>
    </w:rPr>
  </w:style>
  <w:style w:type="paragraph" w:styleId="a5">
    <w:name w:val="Balloon Text"/>
    <w:basedOn w:val="a"/>
    <w:link w:val="a6"/>
    <w:uiPriority w:val="99"/>
    <w:semiHidden/>
    <w:unhideWhenUsed/>
    <w:rsid w:val="00F96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072"/>
    <w:rPr>
      <w:rFonts w:ascii="Tahoma" w:hAnsi="Tahoma" w:cs="Tahoma"/>
      <w:sz w:val="16"/>
      <w:szCs w:val="16"/>
    </w:rPr>
  </w:style>
  <w:style w:type="paragraph" w:styleId="2">
    <w:name w:val="Body Text Indent 2"/>
    <w:basedOn w:val="a"/>
    <w:link w:val="20"/>
    <w:rsid w:val="00F96072"/>
    <w:pPr>
      <w:spacing w:after="0" w:line="240" w:lineRule="auto"/>
      <w:ind w:firstLine="708"/>
      <w:jc w:val="both"/>
    </w:pPr>
    <w:rPr>
      <w:rFonts w:ascii="Times New Roman" w:eastAsia="Times New Roman" w:hAnsi="Times New Roman" w:cs="Times New Roman"/>
      <w:sz w:val="28"/>
      <w:szCs w:val="24"/>
      <w:lang w:val="uk-UA"/>
    </w:rPr>
  </w:style>
  <w:style w:type="character" w:customStyle="1" w:styleId="20">
    <w:name w:val="Основной текст с отступом 2 Знак"/>
    <w:basedOn w:val="a0"/>
    <w:link w:val="2"/>
    <w:rsid w:val="00F96072"/>
    <w:rPr>
      <w:rFonts w:ascii="Times New Roman" w:eastAsia="Times New Roman" w:hAnsi="Times New Roman" w:cs="Times New Roman"/>
      <w:sz w:val="28"/>
      <w:szCs w:val="24"/>
      <w:lang w:val="uk-UA"/>
    </w:rPr>
  </w:style>
  <w:style w:type="paragraph" w:customStyle="1" w:styleId="Iniiaieeoaeno">
    <w:name w:val="Iniiaiee oaeno"/>
    <w:rsid w:val="00F96072"/>
    <w:pPr>
      <w:autoSpaceDE w:val="0"/>
      <w:autoSpaceDN w:val="0"/>
      <w:spacing w:after="0" w:line="240" w:lineRule="auto"/>
      <w:ind w:firstLine="709"/>
      <w:jc w:val="both"/>
    </w:pPr>
    <w:rPr>
      <w:rFonts w:ascii="Times New Roman" w:eastAsia="Times New Roman" w:hAnsi="Times New Roman" w:cs="Times New Roman"/>
      <w:sz w:val="28"/>
      <w:szCs w:val="28"/>
      <w:lang w:val="uk-UA"/>
    </w:rPr>
  </w:style>
  <w:style w:type="character" w:styleId="a7">
    <w:name w:val="Strong"/>
    <w:uiPriority w:val="22"/>
    <w:qFormat/>
    <w:rsid w:val="00F96072"/>
    <w:rPr>
      <w:b/>
      <w:bCs/>
    </w:rPr>
  </w:style>
  <w:style w:type="paragraph" w:customStyle="1" w:styleId="a8">
    <w:name w:val="Нормальний текст"/>
    <w:basedOn w:val="a"/>
    <w:link w:val="a9"/>
    <w:rsid w:val="00F96072"/>
    <w:pPr>
      <w:spacing w:before="120" w:after="0" w:line="240" w:lineRule="auto"/>
      <w:ind w:firstLine="567"/>
      <w:jc w:val="both"/>
    </w:pPr>
    <w:rPr>
      <w:rFonts w:ascii="Antiqua" w:eastAsia="Times New Roman" w:hAnsi="Antiqua" w:cs="Antiqua"/>
      <w:sz w:val="26"/>
      <w:szCs w:val="26"/>
      <w:lang w:val="uk-UA"/>
    </w:rPr>
  </w:style>
  <w:style w:type="character" w:customStyle="1" w:styleId="a9">
    <w:name w:val="Нормальний текст Знак"/>
    <w:link w:val="a8"/>
    <w:locked/>
    <w:rsid w:val="00F96072"/>
    <w:rPr>
      <w:rFonts w:ascii="Antiqua" w:eastAsia="Times New Roman" w:hAnsi="Antiqua" w:cs="Antiqua"/>
      <w:sz w:val="26"/>
      <w:szCs w:val="26"/>
      <w:lang w:val="uk-UA"/>
    </w:rPr>
  </w:style>
  <w:style w:type="paragraph" w:styleId="aa">
    <w:name w:val="header"/>
    <w:basedOn w:val="a"/>
    <w:link w:val="ab"/>
    <w:unhideWhenUsed/>
    <w:rsid w:val="00F96072"/>
    <w:pPr>
      <w:widowControl w:val="0"/>
      <w:tabs>
        <w:tab w:val="center" w:pos="4153"/>
        <w:tab w:val="right" w:pos="8306"/>
      </w:tabs>
      <w:suppressAutoHyphens/>
      <w:spacing w:after="0" w:line="240" w:lineRule="auto"/>
    </w:pPr>
    <w:rPr>
      <w:rFonts w:ascii="Arial" w:eastAsia="Lucida Sans Unicode" w:hAnsi="Arial" w:cs="Mangal"/>
      <w:kern w:val="2"/>
      <w:sz w:val="20"/>
      <w:szCs w:val="24"/>
      <w:lang w:eastAsia="hi-IN" w:bidi="hi-IN"/>
    </w:rPr>
  </w:style>
  <w:style w:type="character" w:customStyle="1" w:styleId="ab">
    <w:name w:val="Верхний колонтитул Знак"/>
    <w:basedOn w:val="a0"/>
    <w:link w:val="aa"/>
    <w:rsid w:val="00F96072"/>
    <w:rPr>
      <w:rFonts w:ascii="Arial" w:eastAsia="Lucida Sans Unicode" w:hAnsi="Arial" w:cs="Mangal"/>
      <w:kern w:val="2"/>
      <w:sz w:val="20"/>
      <w:szCs w:val="24"/>
      <w:lang w:eastAsia="hi-IN" w:bidi="hi-IN"/>
    </w:rPr>
  </w:style>
  <w:style w:type="character" w:customStyle="1" w:styleId="apple-converted-space">
    <w:name w:val="apple-converted-space"/>
    <w:basedOn w:val="a0"/>
    <w:rsid w:val="00F96072"/>
  </w:style>
  <w:style w:type="character" w:styleId="ac">
    <w:name w:val="Emphasis"/>
    <w:basedOn w:val="a0"/>
    <w:qFormat/>
    <w:rsid w:val="00F96072"/>
    <w:rPr>
      <w:i/>
      <w:iCs/>
    </w:rPr>
  </w:style>
  <w:style w:type="character" w:customStyle="1" w:styleId="ad">
    <w:name w:val="Название Знак"/>
    <w:link w:val="ae"/>
    <w:uiPriority w:val="99"/>
    <w:locked/>
    <w:rsid w:val="00F96072"/>
    <w:rPr>
      <w:i/>
      <w:sz w:val="24"/>
      <w:lang w:val="uk-UA"/>
    </w:rPr>
  </w:style>
  <w:style w:type="paragraph" w:styleId="ae">
    <w:name w:val="Title"/>
    <w:basedOn w:val="a"/>
    <w:link w:val="ad"/>
    <w:uiPriority w:val="99"/>
    <w:qFormat/>
    <w:rsid w:val="00F96072"/>
    <w:pPr>
      <w:spacing w:after="0" w:line="480" w:lineRule="auto"/>
      <w:jc w:val="center"/>
    </w:pPr>
    <w:rPr>
      <w:i/>
      <w:sz w:val="24"/>
      <w:lang w:val="uk-UA"/>
    </w:rPr>
  </w:style>
  <w:style w:type="character" w:customStyle="1" w:styleId="11">
    <w:name w:val="Название Знак1"/>
    <w:basedOn w:val="a0"/>
    <w:link w:val="ae"/>
    <w:uiPriority w:val="10"/>
    <w:rsid w:val="00F96072"/>
    <w:rPr>
      <w:rFonts w:asciiTheme="majorHAnsi" w:eastAsiaTheme="majorEastAsia" w:hAnsiTheme="majorHAnsi" w:cstheme="majorBidi"/>
      <w:color w:val="17365D" w:themeColor="text2" w:themeShade="BF"/>
      <w:spacing w:val="5"/>
      <w:kern w:val="28"/>
      <w:sz w:val="52"/>
      <w:szCs w:val="52"/>
    </w:rPr>
  </w:style>
  <w:style w:type="character" w:customStyle="1" w:styleId="Normal">
    <w:name w:val="Normal Знак"/>
    <w:basedOn w:val="a0"/>
    <w:link w:val="12"/>
    <w:locked/>
    <w:rsid w:val="00F96072"/>
    <w:rPr>
      <w:rFonts w:ascii="Times New Roman" w:eastAsia="Times New Roman" w:hAnsi="Times New Roman" w:cs="Times New Roman"/>
      <w:sz w:val="20"/>
      <w:szCs w:val="20"/>
    </w:rPr>
  </w:style>
  <w:style w:type="paragraph" w:customStyle="1" w:styleId="12">
    <w:name w:val="Обычный1"/>
    <w:link w:val="Normal"/>
    <w:rsid w:val="00F96072"/>
    <w:pPr>
      <w:snapToGrid w:val="0"/>
      <w:spacing w:after="0" w:line="240" w:lineRule="auto"/>
    </w:pPr>
    <w:rPr>
      <w:rFonts w:ascii="Times New Roman" w:eastAsia="Times New Roman" w:hAnsi="Times New Roman" w:cs="Times New Roman"/>
      <w:sz w:val="20"/>
      <w:szCs w:val="20"/>
    </w:rPr>
  </w:style>
  <w:style w:type="paragraph" w:customStyle="1" w:styleId="rvps2">
    <w:name w:val="rvps2"/>
    <w:basedOn w:val="a"/>
    <w:uiPriority w:val="99"/>
    <w:rsid w:val="00F9607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F96072"/>
    <w:rPr>
      <w:color w:val="0000FF"/>
      <w:u w:val="single"/>
    </w:rPr>
  </w:style>
  <w:style w:type="table" w:styleId="af0">
    <w:name w:val="Table Grid"/>
    <w:basedOn w:val="a1"/>
    <w:rsid w:val="00F960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F96072"/>
    <w:pPr>
      <w:spacing w:after="120"/>
      <w:ind w:left="283"/>
    </w:pPr>
  </w:style>
  <w:style w:type="character" w:customStyle="1" w:styleId="af2">
    <w:name w:val="Основной текст с отступом Знак"/>
    <w:basedOn w:val="a0"/>
    <w:link w:val="af1"/>
    <w:uiPriority w:val="99"/>
    <w:semiHidden/>
    <w:rsid w:val="00F960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aran6392" TargetMode="External"/><Relationship Id="rId13" Type="http://schemas.openxmlformats.org/officeDocument/2006/relationships/hyperlink" Target="http://zakon0.rada.gov.ua/laws/show/476-2012-%D0%BF/paran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456-17" TargetMode="External"/><Relationship Id="rId12" Type="http://schemas.openxmlformats.org/officeDocument/2006/relationships/hyperlink" Target="http://zakon0.rada.gov.ua/laws/show/2755-17/paran63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2456-17" TargetMode="External"/><Relationship Id="rId1" Type="http://schemas.openxmlformats.org/officeDocument/2006/relationships/numbering" Target="numbering.xml"/><Relationship Id="rId6" Type="http://schemas.openxmlformats.org/officeDocument/2006/relationships/hyperlink" Target="http://zakon4.rada.gov.ua/laws/show/2456-17" TargetMode="External"/><Relationship Id="rId11" Type="http://schemas.openxmlformats.org/officeDocument/2006/relationships/hyperlink" Target="http://zakon0.rada.gov.ua/laws/show/2755-17/paran6392" TargetMode="External"/><Relationship Id="rId5" Type="http://schemas.openxmlformats.org/officeDocument/2006/relationships/image" Target="media/image1.png"/><Relationship Id="rId15" Type="http://schemas.openxmlformats.org/officeDocument/2006/relationships/hyperlink" Target="http://zakon0.rada.gov.ua/laws/show/2755-17/paran1144" TargetMode="External"/><Relationship Id="rId10" Type="http://schemas.openxmlformats.org/officeDocument/2006/relationships/hyperlink" Target="http://zakon0.rada.gov.ua/laws/show/2755-17/paran6392" TargetMode="External"/><Relationship Id="rId4" Type="http://schemas.openxmlformats.org/officeDocument/2006/relationships/webSettings" Target="webSettings.xml"/><Relationship Id="rId9" Type="http://schemas.openxmlformats.org/officeDocument/2006/relationships/hyperlink" Target="http://zakon0.rada.gov.ua/laws/show/2755-17/paran6392" TargetMode="External"/><Relationship Id="rId14" Type="http://schemas.openxmlformats.org/officeDocument/2006/relationships/hyperlink" Target="http://zakon0.rada.gov.ua/laws/show/z0479-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8968</Words>
  <Characters>51123</Characters>
  <Application>Microsoft Office Word</Application>
  <DocSecurity>0</DocSecurity>
  <Lines>426</Lines>
  <Paragraphs>119</Paragraphs>
  <ScaleCrop>false</ScaleCrop>
  <Company/>
  <LinksUpToDate>false</LinksUpToDate>
  <CharactersWithSpaces>59972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2016-02-24T14:32:00Z</dcterms:created>
  <dcterms:modified xsi:type="dcterms:W3CDTF">2016-02-24T14:33:00Z</dcterms:modified>
</cp:coreProperties>
</file>