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B" w:rsidRPr="001F02BB" w:rsidRDefault="001F02BB" w:rsidP="001F02BB">
      <w:pPr>
        <w:jc w:val="center"/>
        <w:rPr>
          <w:rFonts w:asciiTheme="minorHAnsi" w:eastAsiaTheme="minorEastAsia" w:hAnsiTheme="minorHAnsi" w:cstheme="minorBidi"/>
        </w:rPr>
      </w:pPr>
      <w:r w:rsidRPr="001F02BB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C2CF713" wp14:editId="640F7C5A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BB" w:rsidRPr="001F02BB" w:rsidRDefault="001F02BB" w:rsidP="001F02BB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proofErr w:type="gramStart"/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</w:t>
      </w:r>
      <w:proofErr w:type="gramEnd"/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 xml:space="preserve">  РАДА</w:t>
      </w:r>
    </w:p>
    <w:p w:rsidR="001F02BB" w:rsidRPr="001F02BB" w:rsidRDefault="001F02BB" w:rsidP="001F02BB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1F02BB" w:rsidRPr="001F02BB" w:rsidRDefault="001F02BB" w:rsidP="001F02BB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1F02BB" w:rsidRPr="001F02BB" w:rsidRDefault="001F02BB" w:rsidP="001F02BB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F02BB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ПОЗАЧЕРГОВА ДВАДЦЯТЬ </w:t>
      </w:r>
      <w:r w:rsidR="0043262D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>ТРЕТЯ</w:t>
      </w:r>
      <w:r w:rsidRPr="001F02BB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 </w:t>
      </w:r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 xml:space="preserve">  СЕСІЯ СЬОМОГО СКЛИКАННЯ</w:t>
      </w: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43262D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  <w:proofErr w:type="gramStart"/>
      <w:r>
        <w:rPr>
          <w:rFonts w:ascii="Times New Roman" w:eastAsiaTheme="minorEastAsia" w:hAnsi="Times New Roman" w:cstheme="minorBidi"/>
          <w:b/>
          <w:bCs/>
          <w:sz w:val="24"/>
        </w:rPr>
        <w:t>ПРОТОКОЛ  №</w:t>
      </w:r>
      <w:proofErr w:type="gramEnd"/>
      <w:r>
        <w:rPr>
          <w:rFonts w:ascii="Times New Roman" w:eastAsiaTheme="minorEastAsia" w:hAnsi="Times New Roman" w:cstheme="minorBidi"/>
          <w:b/>
          <w:bCs/>
          <w:sz w:val="24"/>
        </w:rPr>
        <w:t xml:space="preserve"> 23</w:t>
      </w: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1F02BB" w:rsidRPr="001F02BB" w:rsidRDefault="001F02BB" w:rsidP="001F02B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2BB">
        <w:rPr>
          <w:rFonts w:ascii="Times New Roman" w:hAnsi="Times New Roman"/>
          <w:b/>
          <w:bCs/>
          <w:sz w:val="24"/>
          <w:szCs w:val="24"/>
        </w:rPr>
        <w:t xml:space="preserve">Село  </w:t>
      </w:r>
      <w:proofErr w:type="spellStart"/>
      <w:r w:rsidRPr="001F02BB">
        <w:rPr>
          <w:rFonts w:ascii="Times New Roman" w:hAnsi="Times New Roman"/>
          <w:b/>
          <w:bCs/>
          <w:sz w:val="24"/>
          <w:szCs w:val="24"/>
        </w:rPr>
        <w:t>Княжичі</w:t>
      </w:r>
      <w:proofErr w:type="spellEnd"/>
      <w:r w:rsidRPr="001F02B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1F02BB">
        <w:rPr>
          <w:rFonts w:ascii="Times New Roman" w:hAnsi="Times New Roman"/>
          <w:b/>
          <w:bCs/>
          <w:sz w:val="24"/>
          <w:szCs w:val="24"/>
        </w:rPr>
        <w:tab/>
      </w:r>
      <w:r w:rsidRPr="001F02BB">
        <w:rPr>
          <w:rFonts w:ascii="Times New Roman" w:hAnsi="Times New Roman"/>
          <w:b/>
          <w:bCs/>
          <w:sz w:val="24"/>
          <w:szCs w:val="24"/>
        </w:rPr>
        <w:tab/>
      </w:r>
      <w:r w:rsidR="0043262D">
        <w:rPr>
          <w:rFonts w:ascii="Times New Roman" w:hAnsi="Times New Roman"/>
          <w:b/>
          <w:bCs/>
          <w:sz w:val="24"/>
          <w:szCs w:val="24"/>
          <w:lang w:val="uk-UA"/>
        </w:rPr>
        <w:t xml:space="preserve">07 серпня </w:t>
      </w:r>
      <w:r w:rsidRPr="001F02BB">
        <w:rPr>
          <w:rFonts w:ascii="Times New Roman" w:hAnsi="Times New Roman"/>
          <w:b/>
          <w:bCs/>
          <w:sz w:val="24"/>
          <w:szCs w:val="24"/>
        </w:rPr>
        <w:t xml:space="preserve"> 2018 року </w:t>
      </w:r>
    </w:p>
    <w:p w:rsidR="001F02BB" w:rsidRPr="001F02BB" w:rsidRDefault="001F02BB" w:rsidP="001F02BB">
      <w:pPr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1F02BB">
        <w:rPr>
          <w:rFonts w:ascii="Times New Roman" w:eastAsiaTheme="minorEastAsia" w:hAnsi="Times New Roman" w:cstheme="minorBidi"/>
          <w:b/>
          <w:bCs/>
          <w:sz w:val="24"/>
        </w:rPr>
        <w:t xml:space="preserve">На  </w:t>
      </w:r>
      <w:proofErr w:type="spellStart"/>
      <w:r w:rsidRPr="001F02BB">
        <w:rPr>
          <w:rFonts w:ascii="Times New Roman" w:eastAsiaTheme="minorEastAsia" w:hAnsi="Times New Roman" w:cstheme="minorBidi"/>
          <w:b/>
          <w:bCs/>
          <w:sz w:val="24"/>
        </w:rPr>
        <w:t>аркушах</w:t>
      </w:r>
      <w:proofErr w:type="spellEnd"/>
      <w:r w:rsidRPr="001F02BB">
        <w:rPr>
          <w:rFonts w:ascii="Times New Roman" w:eastAsiaTheme="minorEastAsia" w:hAnsi="Times New Roman" w:cstheme="minorBidi"/>
          <w:b/>
          <w:bCs/>
          <w:sz w:val="24"/>
        </w:rPr>
        <w:t xml:space="preserve">__________                                         </w:t>
      </w:r>
    </w:p>
    <w:p w:rsidR="001F02BB" w:rsidRPr="001F02BB" w:rsidRDefault="001F02BB" w:rsidP="001F02BB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</w:rPr>
      </w:pPr>
      <w:r w:rsidRPr="001F02BB">
        <w:rPr>
          <w:rFonts w:ascii="Times New Roman" w:eastAsiaTheme="minorEastAsia" w:hAnsi="Times New Roman" w:cstheme="minorBidi"/>
          <w:b/>
          <w:bCs/>
          <w:sz w:val="24"/>
        </w:rPr>
        <w:t>______________________</w:t>
      </w:r>
    </w:p>
    <w:p w:rsidR="001F02BB" w:rsidRPr="001F02BB" w:rsidRDefault="001F02BB" w:rsidP="001F02BB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  <w:lang w:val="uk-UA"/>
        </w:rPr>
      </w:pPr>
      <w:proofErr w:type="spellStart"/>
      <w:r w:rsidRPr="001F02BB">
        <w:rPr>
          <w:rFonts w:ascii="Times New Roman" w:eastAsiaTheme="minorEastAsia" w:hAnsi="Times New Roman" w:cstheme="minorBidi"/>
          <w:b/>
          <w:bCs/>
          <w:sz w:val="24"/>
        </w:rPr>
        <w:t>зберігати</w:t>
      </w:r>
      <w:proofErr w:type="spellEnd"/>
      <w:r w:rsidRPr="001F02BB">
        <w:rPr>
          <w:rFonts w:ascii="Times New Roman" w:eastAsiaTheme="minorEastAsia" w:hAnsi="Times New Roman" w:cstheme="minorBidi"/>
          <w:b/>
          <w:bCs/>
          <w:sz w:val="24"/>
        </w:rPr>
        <w:t xml:space="preserve">  </w:t>
      </w:r>
      <w:proofErr w:type="spellStart"/>
      <w:r w:rsidRPr="001F02BB">
        <w:rPr>
          <w:rFonts w:ascii="Times New Roman" w:eastAsiaTheme="minorEastAsia" w:hAnsi="Times New Roman" w:cstheme="minorBidi"/>
          <w:b/>
          <w:bCs/>
          <w:sz w:val="24"/>
        </w:rPr>
        <w:t>постійно</w:t>
      </w:r>
      <w:proofErr w:type="spellEnd"/>
    </w:p>
    <w:p w:rsidR="0043262D" w:rsidRDefault="0043262D" w:rsidP="0043262D">
      <w:pPr>
        <w:keepNext/>
        <w:tabs>
          <w:tab w:val="left" w:pos="30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BA3EE89" wp14:editId="0B02F608">
            <wp:extent cx="685800" cy="89535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2D" w:rsidRDefault="0043262D" w:rsidP="0043262D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УКРАЇНА</w:t>
      </w:r>
    </w:p>
    <w:p w:rsidR="0043262D" w:rsidRDefault="0043262D" w:rsidP="0043262D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МІСЦЕВЕ  САМОВРЯДУВАННЯ</w:t>
      </w:r>
    </w:p>
    <w:p w:rsidR="0043262D" w:rsidRDefault="0043262D" w:rsidP="0043262D">
      <w:pPr>
        <w:keepNext/>
        <w:keepLines/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КНЯЖИЦЬКА  СІЛЬСЬКА  РАДА   КИЄВО-СВЯТОШИНСЬКОГО  </w:t>
      </w:r>
    </w:p>
    <w:p w:rsidR="0043262D" w:rsidRDefault="0043262D" w:rsidP="0043262D">
      <w:pPr>
        <w:keepNext/>
        <w:keepLines/>
        <w:pBdr>
          <w:bottom w:val="single" w:sz="12" w:space="1" w:color="auto"/>
        </w:pBdr>
        <w:spacing w:after="0"/>
        <w:jc w:val="center"/>
        <w:outlineLvl w:val="5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РАЙОНУ  КИЇВСЬКОЇ  ОБЛАСТІ</w:t>
      </w:r>
    </w:p>
    <w:p w:rsidR="0043262D" w:rsidRDefault="0043262D" w:rsidP="0043262D">
      <w:pPr>
        <w:tabs>
          <w:tab w:val="left" w:pos="17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43262D" w:rsidRDefault="0043262D" w:rsidP="0043262D">
      <w:pPr>
        <w:keepNext/>
        <w:keepLines/>
        <w:tabs>
          <w:tab w:val="left" w:pos="1700"/>
        </w:tabs>
        <w:spacing w:before="200" w:after="0"/>
        <w:jc w:val="center"/>
        <w:outlineLvl w:val="6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uk-UA"/>
        </w:rPr>
        <w:t xml:space="preserve">03 серпня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2018  року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ab/>
        <w:t>№ 5</w:t>
      </w:r>
    </w:p>
    <w:p w:rsidR="0043262D" w:rsidRDefault="0043262D" w:rsidP="0043262D">
      <w:pPr>
        <w:tabs>
          <w:tab w:val="left" w:pos="1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</w:rPr>
        <w:t>Княжичі</w:t>
      </w:r>
      <w:proofErr w:type="spellEnd"/>
    </w:p>
    <w:p w:rsidR="0043262D" w:rsidRDefault="0043262D" w:rsidP="0043262D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позачергової двадцять третьої</w:t>
      </w:r>
    </w:p>
    <w:p w:rsidR="0043262D" w:rsidRDefault="0043262D" w:rsidP="0043262D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сесії  сьомого скликання </w:t>
      </w:r>
    </w:p>
    <w:p w:rsidR="0043262D" w:rsidRDefault="0043262D" w:rsidP="0043262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Княжицької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43262D" w:rsidRDefault="0043262D" w:rsidP="0043262D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Керуючись Законом України «Про місцеве самоврядування в Україні  провести позачергову двадцять третю сесію сьомого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7 серпня    2018  року  о  10:00  годині  в  приміщенні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сільської ради</w:t>
      </w:r>
    </w:p>
    <w:p w:rsidR="0043262D" w:rsidRDefault="0043262D" w:rsidP="0043262D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розгляд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3262D" w:rsidRDefault="0043262D" w:rsidP="0043262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43262D" w:rsidRDefault="0043262D" w:rsidP="0043262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 ДЕННИЙ:</w:t>
      </w:r>
    </w:p>
    <w:p w:rsidR="0043262D" w:rsidRDefault="0043262D" w:rsidP="0043262D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3262D" w:rsidRDefault="0043262D" w:rsidP="0043262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3262D" w:rsidRDefault="0043262D" w:rsidP="004326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на 2018 рік. </w:t>
      </w:r>
    </w:p>
    <w:p w:rsidR="0043262D" w:rsidRDefault="0043262D" w:rsidP="0043262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головний бухгалтер С. Петрусенко </w:t>
      </w:r>
    </w:p>
    <w:p w:rsidR="0043262D" w:rsidRDefault="0043262D" w:rsidP="0043262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3262D" w:rsidRDefault="0043262D" w:rsidP="004326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використання коштів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сільського бюджету за І півріччя 2018  року.     </w:t>
      </w:r>
    </w:p>
    <w:p w:rsidR="0043262D" w:rsidRDefault="0043262D" w:rsidP="0043262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головний бухгалтер С. Петрусенко </w:t>
      </w:r>
    </w:p>
    <w:p w:rsidR="0043262D" w:rsidRPr="004A758D" w:rsidRDefault="0043262D" w:rsidP="0043262D">
      <w:pPr>
        <w:pStyle w:val="a3"/>
        <w:rPr>
          <w:rFonts w:ascii="Times New Roman" w:hAnsi="Times New Roman"/>
          <w:sz w:val="24"/>
        </w:rPr>
      </w:pPr>
    </w:p>
    <w:p w:rsidR="0043262D" w:rsidRDefault="0043262D" w:rsidP="0043262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 затвердження розпоряджень сільського голови.</w:t>
      </w:r>
    </w:p>
    <w:p w:rsidR="0043262D" w:rsidRDefault="0043262D" w:rsidP="0043262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головний бухгалтер С. Петрусенко </w:t>
      </w:r>
    </w:p>
    <w:p w:rsidR="0043262D" w:rsidRPr="0095458F" w:rsidRDefault="0043262D" w:rsidP="0043262D">
      <w:pPr>
        <w:pStyle w:val="a3"/>
        <w:rPr>
          <w:rFonts w:ascii="Times New Roman" w:hAnsi="Times New Roman"/>
          <w:sz w:val="24"/>
        </w:rPr>
      </w:pPr>
    </w:p>
    <w:p w:rsidR="0043262D" w:rsidRDefault="0043262D" w:rsidP="0043262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Земельні питання.</w:t>
      </w:r>
    </w:p>
    <w:p w:rsidR="0043262D" w:rsidRDefault="0043262D" w:rsidP="0043262D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землевпорядник О.М.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Бортніцька</w:t>
      </w:r>
      <w:proofErr w:type="spellEnd"/>
    </w:p>
    <w:p w:rsidR="0043262D" w:rsidRDefault="0043262D" w:rsidP="0043262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Різне. </w:t>
      </w:r>
    </w:p>
    <w:p w:rsidR="0043262D" w:rsidRDefault="0043262D" w:rsidP="0043262D">
      <w:pPr>
        <w:pStyle w:val="a3"/>
        <w:rPr>
          <w:rFonts w:ascii="Times New Roman" w:hAnsi="Times New Roman"/>
          <w:sz w:val="24"/>
        </w:rPr>
      </w:pPr>
    </w:p>
    <w:p w:rsidR="0043262D" w:rsidRDefault="0043262D" w:rsidP="0043262D">
      <w:pPr>
        <w:pStyle w:val="a3"/>
        <w:rPr>
          <w:rFonts w:ascii="Times New Roman" w:hAnsi="Times New Roman"/>
          <w:sz w:val="24"/>
        </w:rPr>
      </w:pPr>
    </w:p>
    <w:p w:rsidR="0043262D" w:rsidRDefault="0043262D" w:rsidP="0043262D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О.О.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Шинкаренко</w:t>
      </w:r>
    </w:p>
    <w:p w:rsidR="00DC4D9F" w:rsidRDefault="00DC4D9F"/>
    <w:p w:rsidR="001824EA" w:rsidRDefault="001824EA"/>
    <w:p w:rsidR="001824EA" w:rsidRDefault="001824EA"/>
    <w:p w:rsidR="001824EA" w:rsidRDefault="001824EA"/>
    <w:p w:rsidR="001824EA" w:rsidRPr="001824EA" w:rsidRDefault="001824EA" w:rsidP="001824E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24E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0F415B64" wp14:editId="595BC28D">
            <wp:extent cx="695325" cy="89535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EA" w:rsidRPr="001824EA" w:rsidRDefault="001824EA" w:rsidP="001824EA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  РАДА</w:t>
      </w:r>
    </w:p>
    <w:p w:rsidR="001824EA" w:rsidRPr="001824EA" w:rsidRDefault="001824EA" w:rsidP="001824EA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1824EA" w:rsidRPr="001824EA" w:rsidRDefault="001824EA" w:rsidP="001824EA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1824EA" w:rsidRPr="001824EA" w:rsidRDefault="001824EA" w:rsidP="001824EA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824EA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ПОЗАЧЕРГОВА ДВАДЦЯТЬ </w:t>
      </w:r>
      <w:r w:rsidR="0043262D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>ТРЕТЯ</w:t>
      </w:r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 xml:space="preserve">  СЕСІЯ СЬОМОГО СКЛИКАННЯ</w:t>
      </w:r>
    </w:p>
    <w:p w:rsidR="001824EA" w:rsidRPr="001824EA" w:rsidRDefault="001824EA" w:rsidP="001824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4EA" w:rsidRPr="001824EA" w:rsidRDefault="001824EA" w:rsidP="001824EA">
      <w:pPr>
        <w:jc w:val="center"/>
        <w:rPr>
          <w:rFonts w:ascii="Times New Roman" w:eastAsiaTheme="minorEastAsia" w:hAnsi="Times New Roman" w:cstheme="minorBidi"/>
          <w:b/>
          <w:sz w:val="24"/>
        </w:rPr>
      </w:pPr>
      <w:proofErr w:type="spellStart"/>
      <w:r w:rsidRPr="001824EA">
        <w:rPr>
          <w:rFonts w:ascii="Times New Roman" w:eastAsiaTheme="minorEastAsia" w:hAnsi="Times New Roman" w:cstheme="minorBidi"/>
          <w:b/>
          <w:sz w:val="24"/>
        </w:rPr>
        <w:t>Від</w:t>
      </w:r>
      <w:proofErr w:type="spellEnd"/>
      <w:r w:rsidRPr="001824EA">
        <w:rPr>
          <w:rFonts w:ascii="Times New Roman" w:eastAsiaTheme="minorEastAsia" w:hAnsi="Times New Roman" w:cstheme="minorBidi"/>
          <w:b/>
          <w:sz w:val="24"/>
        </w:rPr>
        <w:t xml:space="preserve">  </w:t>
      </w:r>
      <w:r w:rsidR="0043262D">
        <w:rPr>
          <w:rFonts w:ascii="Times New Roman" w:eastAsiaTheme="minorEastAsia" w:hAnsi="Times New Roman" w:cstheme="minorBidi"/>
          <w:b/>
          <w:sz w:val="24"/>
          <w:lang w:val="uk-UA"/>
        </w:rPr>
        <w:t>07 серпня</w:t>
      </w:r>
      <w:r w:rsidRPr="001824EA">
        <w:rPr>
          <w:rFonts w:ascii="Times New Roman" w:eastAsiaTheme="minorEastAsia" w:hAnsi="Times New Roman" w:cstheme="minorBidi"/>
          <w:b/>
          <w:sz w:val="24"/>
          <w:lang w:val="uk-UA"/>
        </w:rPr>
        <w:t xml:space="preserve"> </w:t>
      </w:r>
      <w:r w:rsidRPr="001824EA">
        <w:rPr>
          <w:rFonts w:ascii="Times New Roman" w:eastAsiaTheme="minorEastAsia" w:hAnsi="Times New Roman" w:cstheme="minorBidi"/>
          <w:b/>
          <w:sz w:val="24"/>
        </w:rPr>
        <w:t xml:space="preserve">2018 року                   </w:t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  <w:t xml:space="preserve">с. </w:t>
      </w:r>
      <w:proofErr w:type="spellStart"/>
      <w:r w:rsidRPr="001824EA">
        <w:rPr>
          <w:rFonts w:ascii="Times New Roman" w:eastAsiaTheme="minorEastAsia" w:hAnsi="Times New Roman" w:cstheme="minorBidi"/>
          <w:b/>
          <w:sz w:val="24"/>
        </w:rPr>
        <w:t>Княжичі</w:t>
      </w:r>
      <w:proofErr w:type="spellEnd"/>
    </w:p>
    <w:p w:rsidR="001824EA" w:rsidRPr="001824EA" w:rsidRDefault="001824EA" w:rsidP="001824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824EA" w:rsidRPr="001824EA" w:rsidRDefault="001824EA" w:rsidP="001824EA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Приміщення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Княжицької</w:t>
      </w:r>
      <w:proofErr w:type="spellEnd"/>
    </w:p>
    <w:p w:rsidR="001824EA" w:rsidRPr="001824EA" w:rsidRDefault="001824EA" w:rsidP="001824EA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</w:t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  <w:t xml:space="preserve">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сільської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ради</w:t>
      </w:r>
    </w:p>
    <w:p w:rsidR="001824EA" w:rsidRPr="001824EA" w:rsidRDefault="001824EA" w:rsidP="001824EA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</w:t>
      </w:r>
      <w:r w:rsidR="0043262D">
        <w:rPr>
          <w:rFonts w:ascii="Times New Roman" w:eastAsiaTheme="minorEastAsia" w:hAnsi="Times New Roman" w:cstheme="minorBidi"/>
          <w:sz w:val="24"/>
        </w:rPr>
        <w:t xml:space="preserve"> Початок  о  10</w:t>
      </w:r>
      <w:r w:rsidRPr="001824EA">
        <w:rPr>
          <w:rFonts w:ascii="Times New Roman" w:eastAsiaTheme="minorEastAsia" w:hAnsi="Times New Roman" w:cstheme="minorBidi"/>
          <w:sz w:val="24"/>
        </w:rPr>
        <w:t>.00  год</w:t>
      </w:r>
    </w:p>
    <w:p w:rsidR="001824EA" w:rsidRPr="001824EA" w:rsidRDefault="001824EA" w:rsidP="001824EA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Присутні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депутати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– </w:t>
      </w:r>
      <w:r w:rsidR="0043262D">
        <w:rPr>
          <w:rFonts w:ascii="Times New Roman" w:eastAsiaTheme="minorEastAsia" w:hAnsi="Times New Roman" w:cstheme="minorBidi"/>
          <w:sz w:val="24"/>
          <w:lang w:val="uk-UA"/>
        </w:rPr>
        <w:t xml:space="preserve"> </w:t>
      </w:r>
      <w:r w:rsidR="008B5F64">
        <w:rPr>
          <w:rFonts w:ascii="Times New Roman" w:eastAsiaTheme="minorEastAsia" w:hAnsi="Times New Roman" w:cstheme="minorBidi"/>
          <w:sz w:val="24"/>
          <w:lang w:val="uk-UA"/>
        </w:rPr>
        <w:t xml:space="preserve">8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чоловік</w:t>
      </w:r>
      <w:proofErr w:type="spellEnd"/>
    </w:p>
    <w:p w:rsidR="001824EA" w:rsidRPr="001824EA" w:rsidRDefault="001824EA" w:rsidP="001824EA">
      <w:pPr>
        <w:tabs>
          <w:tab w:val="left" w:pos="6495"/>
        </w:tabs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ab/>
      </w:r>
    </w:p>
    <w:p w:rsidR="001824EA" w:rsidRPr="001824EA" w:rsidRDefault="001824EA" w:rsidP="001824EA">
      <w:pPr>
        <w:rPr>
          <w:rFonts w:ascii="Times New Roman" w:eastAsiaTheme="minorEastAsia" w:hAnsi="Times New Roman" w:cstheme="minorBidi"/>
          <w:b/>
          <w:sz w:val="24"/>
          <w:lang w:val="uk-UA"/>
        </w:rPr>
      </w:pPr>
      <w:r w:rsidRPr="001824EA">
        <w:rPr>
          <w:rFonts w:ascii="Times New Roman" w:eastAsiaTheme="minorEastAsia" w:hAnsi="Times New Roman" w:cstheme="minorBidi"/>
          <w:b/>
          <w:sz w:val="24"/>
        </w:rPr>
        <w:t>ПРИСУТНІ:</w:t>
      </w:r>
    </w:p>
    <w:p w:rsidR="001824EA" w:rsidRPr="001824EA" w:rsidRDefault="001824EA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Шинкаренко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Олена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Олександрівна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–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сільський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голова</w:t>
      </w:r>
    </w:p>
    <w:p w:rsidR="001824EA" w:rsidRDefault="001824EA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Анахатунян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Катерина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Вікторівна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–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секретар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сільської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ради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lang w:val="uk-UA"/>
        </w:rPr>
        <w:t>Бортніцька</w:t>
      </w:r>
      <w:proofErr w:type="spellEnd"/>
      <w:r>
        <w:rPr>
          <w:rFonts w:ascii="Times New Roman" w:eastAsiaTheme="minorEastAsia" w:hAnsi="Times New Roman" w:cstheme="minorBidi"/>
          <w:sz w:val="24"/>
          <w:lang w:val="uk-UA"/>
        </w:rPr>
        <w:t xml:space="preserve"> Ольга Миколаївна – депутат сільської ради 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lang w:val="uk-UA"/>
        </w:rPr>
        <w:t>Дудич</w:t>
      </w:r>
      <w:proofErr w:type="spellEnd"/>
      <w:r>
        <w:rPr>
          <w:rFonts w:ascii="Times New Roman" w:eastAsiaTheme="minorEastAsia" w:hAnsi="Times New Roman" w:cstheme="minorBidi"/>
          <w:sz w:val="24"/>
          <w:lang w:val="uk-UA"/>
        </w:rPr>
        <w:t xml:space="preserve"> Любов Юріївна – депутат сільської ради 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Булах Ніна Василівна – депутат сільської ради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Гребенюк Людмила Василівна – депутат сільської ради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Шевченко Ліана Іванівна – депутат сільської рали</w:t>
      </w:r>
    </w:p>
    <w:p w:rsidR="008B5F64" w:rsidRPr="008B5F64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>Мельник Сергій Петрович – депутат сільської ради</w:t>
      </w:r>
    </w:p>
    <w:p w:rsidR="008B5F64" w:rsidRPr="001824EA" w:rsidRDefault="008B5F64" w:rsidP="001824EA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  <w:lang w:val="uk-UA"/>
        </w:rPr>
        <w:t xml:space="preserve">Бондаренко Володимир Олександрович – депутат сільської ради </w:t>
      </w:r>
    </w:p>
    <w:p w:rsidR="001824EA" w:rsidRPr="001824EA" w:rsidRDefault="001824EA" w:rsidP="001824EA">
      <w:pPr>
        <w:rPr>
          <w:rFonts w:asciiTheme="minorHAnsi" w:eastAsiaTheme="minorEastAsia" w:hAnsiTheme="minorHAnsi" w:cstheme="minorBidi"/>
        </w:rPr>
      </w:pPr>
    </w:p>
    <w:p w:rsidR="001824EA" w:rsidRPr="001824EA" w:rsidRDefault="001824EA" w:rsidP="001824EA">
      <w:pPr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1824EA">
        <w:rPr>
          <w:rFonts w:ascii="Times New Roman" w:eastAsiaTheme="minorEastAsia" w:hAnsi="Times New Roman"/>
          <w:b/>
          <w:sz w:val="24"/>
          <w:szCs w:val="24"/>
          <w:lang w:val="uk-UA"/>
        </w:rPr>
        <w:t>ПОРЯДОК ДЕННИЙ:</w:t>
      </w:r>
    </w:p>
    <w:p w:rsidR="001824EA" w:rsidRPr="001824EA" w:rsidRDefault="001824EA" w:rsidP="001824EA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1824EA">
        <w:rPr>
          <w:rFonts w:ascii="Times New Roman" w:hAnsi="Times New Roman"/>
          <w:color w:val="222222"/>
          <w:sz w:val="24"/>
          <w:szCs w:val="24"/>
          <w:lang w:val="uk-UA"/>
        </w:rPr>
        <w:t xml:space="preserve">1. </w:t>
      </w:r>
      <w:r w:rsidRPr="001824EA">
        <w:rPr>
          <w:rFonts w:ascii="Times New Roman" w:hAnsi="Times New Roman"/>
          <w:color w:val="222222"/>
          <w:sz w:val="24"/>
          <w:szCs w:val="24"/>
        </w:rPr>
        <w:t xml:space="preserve">Про </w:t>
      </w:r>
      <w:r w:rsidR="0043262D">
        <w:rPr>
          <w:rFonts w:ascii="Times New Roman" w:hAnsi="Times New Roman"/>
          <w:color w:val="222222"/>
          <w:sz w:val="24"/>
          <w:szCs w:val="24"/>
          <w:lang w:val="uk-UA"/>
        </w:rPr>
        <w:t xml:space="preserve">внесення змін до бюджету </w:t>
      </w:r>
      <w:proofErr w:type="spellStart"/>
      <w:r w:rsidR="0043262D">
        <w:rPr>
          <w:rFonts w:ascii="Times New Roman" w:hAnsi="Times New Roman"/>
          <w:color w:val="222222"/>
          <w:sz w:val="24"/>
          <w:szCs w:val="24"/>
          <w:lang w:val="uk-UA"/>
        </w:rPr>
        <w:t>Княжицької</w:t>
      </w:r>
      <w:proofErr w:type="spellEnd"/>
      <w:r w:rsidR="0043262D">
        <w:rPr>
          <w:rFonts w:ascii="Times New Roman" w:hAnsi="Times New Roman"/>
          <w:color w:val="222222"/>
          <w:sz w:val="24"/>
          <w:szCs w:val="24"/>
          <w:lang w:val="uk-UA"/>
        </w:rPr>
        <w:t xml:space="preserve"> сільської ради </w:t>
      </w:r>
      <w:r w:rsidRPr="001824EA">
        <w:rPr>
          <w:rFonts w:ascii="Times New Roman" w:hAnsi="Times New Roman"/>
          <w:color w:val="222222"/>
          <w:sz w:val="24"/>
          <w:szCs w:val="24"/>
        </w:rPr>
        <w:t xml:space="preserve"> на 2018 </w:t>
      </w:r>
      <w:proofErr w:type="spellStart"/>
      <w:r w:rsidRPr="001824EA">
        <w:rPr>
          <w:rFonts w:ascii="Times New Roman" w:hAnsi="Times New Roman"/>
          <w:color w:val="222222"/>
          <w:sz w:val="24"/>
          <w:szCs w:val="24"/>
        </w:rPr>
        <w:t>рік</w:t>
      </w:r>
      <w:proofErr w:type="spellEnd"/>
    </w:p>
    <w:p w:rsidR="001824EA" w:rsidRPr="001824EA" w:rsidRDefault="001824EA" w:rsidP="008C2228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1824EA">
        <w:rPr>
          <w:rFonts w:ascii="Times New Roman" w:hAnsi="Times New Roman"/>
          <w:sz w:val="24"/>
          <w:szCs w:val="24"/>
          <w:lang w:val="uk-UA"/>
        </w:rPr>
        <w:t xml:space="preserve">Доповідає – </w:t>
      </w:r>
      <w:r w:rsidR="0043262D">
        <w:rPr>
          <w:rFonts w:ascii="Times New Roman" w:hAnsi="Times New Roman"/>
          <w:sz w:val="24"/>
          <w:szCs w:val="24"/>
          <w:lang w:val="uk-UA"/>
        </w:rPr>
        <w:t>головний бухгалтер С. Петрусенко</w:t>
      </w:r>
      <w:r w:rsidRPr="001824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24EA" w:rsidRPr="001824EA" w:rsidRDefault="0043262D" w:rsidP="001824E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1824EA" w:rsidRPr="001824EA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Про затвердження розпорядження сільського голови </w:t>
      </w:r>
    </w:p>
    <w:p w:rsidR="001824EA" w:rsidRPr="008C2228" w:rsidRDefault="001824EA" w:rsidP="008C2228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1824EA">
        <w:rPr>
          <w:rFonts w:ascii="Times New Roman" w:hAnsi="Times New Roman"/>
          <w:sz w:val="24"/>
          <w:szCs w:val="24"/>
          <w:lang w:val="uk-UA"/>
        </w:rPr>
        <w:t xml:space="preserve">Доповідає – </w:t>
      </w:r>
      <w:r w:rsidR="0043262D">
        <w:rPr>
          <w:rFonts w:ascii="Times New Roman" w:hAnsi="Times New Roman"/>
          <w:sz w:val="24"/>
          <w:szCs w:val="24"/>
          <w:lang w:val="uk-UA"/>
        </w:rPr>
        <w:t xml:space="preserve">головний бухгалтер С. Петрусенко </w:t>
      </w:r>
      <w:r w:rsidRPr="001824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262D" w:rsidRDefault="001824EA" w:rsidP="0043262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24EA">
        <w:rPr>
          <w:rFonts w:ascii="Times New Roman" w:eastAsiaTheme="minorEastAsia" w:hAnsi="Times New Roman"/>
          <w:sz w:val="24"/>
          <w:szCs w:val="24"/>
          <w:lang w:val="uk-UA"/>
        </w:rPr>
        <w:t xml:space="preserve">3. </w:t>
      </w:r>
      <w:r w:rsidR="0043262D">
        <w:rPr>
          <w:rFonts w:ascii="Times New Roman" w:hAnsi="Times New Roman"/>
          <w:sz w:val="24"/>
          <w:szCs w:val="24"/>
          <w:lang w:val="uk-UA"/>
        </w:rPr>
        <w:t xml:space="preserve">Про затвердження звіту використання коштів </w:t>
      </w:r>
      <w:proofErr w:type="spellStart"/>
      <w:r w:rsidR="0043262D">
        <w:rPr>
          <w:rFonts w:ascii="Times New Roman" w:hAnsi="Times New Roman"/>
          <w:sz w:val="24"/>
          <w:szCs w:val="24"/>
          <w:lang w:val="uk-UA"/>
        </w:rPr>
        <w:t>Княжицького</w:t>
      </w:r>
      <w:proofErr w:type="spellEnd"/>
      <w:r w:rsidR="0043262D">
        <w:rPr>
          <w:rFonts w:ascii="Times New Roman" w:hAnsi="Times New Roman"/>
          <w:sz w:val="24"/>
          <w:szCs w:val="24"/>
          <w:lang w:val="uk-UA"/>
        </w:rPr>
        <w:t xml:space="preserve"> сільського бюджету за І півріччя 2018  року.     </w:t>
      </w:r>
    </w:p>
    <w:p w:rsidR="001824EA" w:rsidRPr="008C2228" w:rsidRDefault="001824EA" w:rsidP="008C22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824EA">
        <w:rPr>
          <w:rFonts w:ascii="Times New Roman" w:hAnsi="Times New Roman"/>
          <w:sz w:val="24"/>
          <w:szCs w:val="24"/>
          <w:lang w:val="uk-UA"/>
        </w:rPr>
        <w:t xml:space="preserve">Доповідає – </w:t>
      </w:r>
      <w:r w:rsidR="0043262D">
        <w:rPr>
          <w:rFonts w:ascii="Times New Roman" w:hAnsi="Times New Roman"/>
          <w:sz w:val="24"/>
          <w:szCs w:val="24"/>
          <w:lang w:val="uk-UA"/>
        </w:rPr>
        <w:t xml:space="preserve">головний бухгалтер С. Петрусенко </w:t>
      </w:r>
      <w:r w:rsidRPr="001824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2228" w:rsidRPr="008C2228" w:rsidRDefault="001824EA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228">
        <w:rPr>
          <w:rFonts w:ascii="Times New Roman" w:eastAsiaTheme="minorEastAsia" w:hAnsi="Times New Roman"/>
          <w:sz w:val="24"/>
          <w:szCs w:val="24"/>
          <w:lang w:val="uk-UA"/>
        </w:rPr>
        <w:t xml:space="preserve">4. </w:t>
      </w:r>
      <w:r w:rsidR="008C2228" w:rsidRPr="008C2228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проекту землеустрою щодо відведення у власність земельних ділянок громадян: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Дебальчук</w:t>
      </w:r>
      <w:proofErr w:type="spellEnd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Раїси  Михайлівни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- Чорної Галини  Митрофанівни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Дмитрука</w:t>
      </w:r>
      <w:proofErr w:type="spellEnd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  Богдана  Михайловича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Турковського</w:t>
      </w:r>
      <w:proofErr w:type="spellEnd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  Івановича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Про розгляд заяви  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Кривуна</w:t>
      </w:r>
      <w:proofErr w:type="spellEnd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 Михайла Вікторовича (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уч.АТО</w:t>
      </w:r>
      <w:proofErr w:type="spellEnd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) про виділення земельної ділянки</w:t>
      </w:r>
    </w:p>
    <w:p w:rsidR="008C2228" w:rsidRPr="008C2228" w:rsidRDefault="008C2228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</w:t>
      </w: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затвердження детального плану території садибної житлової забудови в </w:t>
      </w:r>
      <w:proofErr w:type="spellStart"/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с.Княжичі</w:t>
      </w:r>
      <w:proofErr w:type="spellEnd"/>
    </w:p>
    <w:p w:rsidR="002D5144" w:rsidRDefault="008C2228" w:rsidP="008C2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7. </w:t>
      </w:r>
      <w:r w:rsidRPr="008C2228">
        <w:rPr>
          <w:rFonts w:ascii="Times New Roman" w:hAnsi="Times New Roman"/>
          <w:color w:val="000000"/>
          <w:sz w:val="24"/>
          <w:szCs w:val="24"/>
          <w:lang w:val="uk-UA"/>
        </w:rPr>
        <w:t>Про надання дозволу на викуп земельної ділянки під магазином ТОВ «АДДІ» площею 0,04 га</w:t>
      </w:r>
      <w:r w:rsidR="00C927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571BF" w:rsidRPr="00D571BF" w:rsidRDefault="00D571BF" w:rsidP="008C2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8. Затвердити проект будівництва ПЛЗ-10кВ та КЛ-10 кВ зі встановлення КТП-10/0,4 кВ для житлового масиву по вулиці заозерна в селі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Бобриця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Києво-Святошинського району Київської області. </w:t>
      </w:r>
    </w:p>
    <w:p w:rsidR="001824EA" w:rsidRPr="001824EA" w:rsidRDefault="001824EA" w:rsidP="008C2228">
      <w:pPr>
        <w:tabs>
          <w:tab w:val="left" w:pos="376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824EA">
        <w:rPr>
          <w:rFonts w:ascii="Times New Roman" w:hAnsi="Times New Roman"/>
          <w:sz w:val="24"/>
          <w:szCs w:val="24"/>
          <w:lang w:val="uk-UA"/>
        </w:rPr>
        <w:t xml:space="preserve">Доповідає – землевпорядник </w:t>
      </w:r>
      <w:proofErr w:type="spellStart"/>
      <w:r w:rsidRPr="001824EA">
        <w:rPr>
          <w:rFonts w:ascii="Times New Roman" w:hAnsi="Times New Roman"/>
          <w:sz w:val="24"/>
          <w:szCs w:val="24"/>
          <w:lang w:val="uk-UA"/>
        </w:rPr>
        <w:t>Бортніцька</w:t>
      </w:r>
      <w:proofErr w:type="spellEnd"/>
      <w:r w:rsidRPr="001824EA">
        <w:rPr>
          <w:rFonts w:ascii="Times New Roman" w:hAnsi="Times New Roman"/>
          <w:sz w:val="24"/>
          <w:szCs w:val="24"/>
          <w:lang w:val="uk-UA"/>
        </w:rPr>
        <w:t xml:space="preserve"> О.М </w:t>
      </w:r>
    </w:p>
    <w:p w:rsidR="001824EA" w:rsidRDefault="008C2228" w:rsidP="008C222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2D5144">
        <w:rPr>
          <w:rFonts w:ascii="Times New Roman" w:hAnsi="Times New Roman"/>
          <w:sz w:val="24"/>
          <w:szCs w:val="24"/>
          <w:lang w:val="uk-UA"/>
        </w:rPr>
        <w:t xml:space="preserve">По внесення змін до рішення №247 19 сесії сьомого скликання  від 23.01.2018 року. </w:t>
      </w:r>
    </w:p>
    <w:p w:rsidR="002D5144" w:rsidRPr="001824EA" w:rsidRDefault="002D5144" w:rsidP="002D514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Доповідає – сільський голова О.О. Шинкаренко </w:t>
      </w:r>
    </w:p>
    <w:p w:rsidR="001824EA" w:rsidRPr="001824EA" w:rsidRDefault="001824EA" w:rsidP="001824E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1824EA">
        <w:rPr>
          <w:rFonts w:ascii="Times New Roman" w:eastAsiaTheme="minorEastAsia" w:hAnsi="Times New Roman"/>
          <w:b/>
          <w:sz w:val="24"/>
          <w:szCs w:val="24"/>
        </w:rPr>
        <w:t>Сільський</w:t>
      </w:r>
      <w:proofErr w:type="spellEnd"/>
      <w:r w:rsidRPr="001824EA">
        <w:rPr>
          <w:rFonts w:ascii="Times New Roman" w:eastAsiaTheme="minorEastAsia" w:hAnsi="Times New Roman"/>
          <w:b/>
          <w:sz w:val="24"/>
          <w:szCs w:val="24"/>
        </w:rPr>
        <w:t xml:space="preserve"> голова                                                           О.О.</w:t>
      </w:r>
      <w:r w:rsidRPr="001824EA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 w:rsidRPr="001824EA">
        <w:rPr>
          <w:rFonts w:ascii="Times New Roman" w:eastAsiaTheme="minorEastAsia" w:hAnsi="Times New Roman"/>
          <w:b/>
          <w:sz w:val="24"/>
          <w:szCs w:val="24"/>
        </w:rPr>
        <w:t>Шинкаренко</w:t>
      </w:r>
    </w:p>
    <w:p w:rsidR="001824EA" w:rsidRPr="001824EA" w:rsidRDefault="001824EA" w:rsidP="001824E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1824EA" w:rsidRPr="001824EA" w:rsidRDefault="001824EA" w:rsidP="001824EA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24EA" w:rsidRPr="001824EA" w:rsidRDefault="001824EA" w:rsidP="001824EA">
      <w:pPr>
        <w:rPr>
          <w:rFonts w:asciiTheme="minorHAnsi" w:eastAsiaTheme="minorEastAsia" w:hAnsiTheme="minorHAnsi" w:cstheme="minorBidi"/>
        </w:rPr>
      </w:pPr>
    </w:p>
    <w:p w:rsidR="001824EA" w:rsidRPr="001824EA" w:rsidRDefault="001824EA" w:rsidP="001824EA">
      <w:pPr>
        <w:rPr>
          <w:rFonts w:asciiTheme="minorHAnsi" w:eastAsiaTheme="minorEastAsia" w:hAnsiTheme="minorHAnsi" w:cstheme="minorBidi"/>
        </w:rPr>
      </w:pPr>
    </w:p>
    <w:p w:rsidR="001824EA" w:rsidRDefault="001824EA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Default="000F4A70" w:rsidP="001824EA">
      <w:pPr>
        <w:rPr>
          <w:rFonts w:asciiTheme="minorHAnsi" w:eastAsiaTheme="minorEastAsia" w:hAnsiTheme="minorHAnsi" w:cstheme="minorBidi"/>
        </w:rPr>
      </w:pPr>
    </w:p>
    <w:p w:rsidR="000F4A70" w:rsidRPr="001824EA" w:rsidRDefault="000F4A70" w:rsidP="001824EA">
      <w:pPr>
        <w:rPr>
          <w:rFonts w:asciiTheme="minorHAnsi" w:eastAsiaTheme="minorEastAsia" w:hAnsiTheme="minorHAnsi" w:cstheme="minorBidi"/>
        </w:rPr>
      </w:pPr>
    </w:p>
    <w:p w:rsidR="001824EA" w:rsidRPr="001824EA" w:rsidRDefault="001824EA" w:rsidP="001824EA">
      <w:pPr>
        <w:rPr>
          <w:rFonts w:asciiTheme="minorHAnsi" w:eastAsiaTheme="minorEastAsia" w:hAnsiTheme="minorHAnsi" w:cstheme="minorBidi"/>
        </w:rPr>
      </w:pPr>
    </w:p>
    <w:p w:rsidR="00F92D8C" w:rsidRPr="00EE7501" w:rsidRDefault="00F92D8C" w:rsidP="00F92D8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EE7501">
        <w:rPr>
          <w:rFonts w:ascii="Arial" w:hAnsi="Arial" w:cs="Arial"/>
          <w:bCs/>
          <w:noProof/>
          <w:kern w:val="32"/>
          <w:sz w:val="32"/>
          <w:szCs w:val="24"/>
        </w:rPr>
        <w:drawing>
          <wp:inline distT="0" distB="0" distL="0" distR="0" wp14:anchorId="7E1D9BF6" wp14:editId="50F52646">
            <wp:extent cx="685800" cy="895350"/>
            <wp:effectExtent l="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8C" w:rsidRPr="00EE7501" w:rsidRDefault="00F92D8C" w:rsidP="00F92D8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РАДА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ПОЗАЧЕРГОВА ДВАДЦЯТЬ ТРЕТЯ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СЕСІЯ  СЬОМОГО  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F92D8C" w:rsidRPr="00EE7501" w:rsidRDefault="00F92D8C" w:rsidP="00F92D8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EE7501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9466A9" w:rsidRPr="00676E68" w:rsidRDefault="009466A9" w:rsidP="009466A9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9466A9" w:rsidRPr="00F92D8C" w:rsidRDefault="009466A9" w:rsidP="009466A9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92D8C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07</w:t>
      </w:r>
      <w:proofErr w:type="gramEnd"/>
      <w:r w:rsidRPr="00F92D8C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серпня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2018 року                                                                           № 307</w:t>
      </w:r>
    </w:p>
    <w:p w:rsidR="009466A9" w:rsidRPr="00F92D8C" w:rsidRDefault="009466A9" w:rsidP="009466A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9466A9" w:rsidRPr="00F92D8C" w:rsidRDefault="009466A9" w:rsidP="009466A9">
      <w:pPr>
        <w:rPr>
          <w:sz w:val="24"/>
          <w:szCs w:val="24"/>
        </w:rPr>
      </w:pPr>
    </w:p>
    <w:p w:rsidR="009466A9" w:rsidRPr="00F92D8C" w:rsidRDefault="009466A9" w:rsidP="009466A9">
      <w:pPr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92D8C">
        <w:rPr>
          <w:rFonts w:ascii="Times New Roman" w:hAnsi="Times New Roman"/>
          <w:b/>
          <w:sz w:val="24"/>
          <w:szCs w:val="24"/>
        </w:rPr>
        <w:t>до бюджету</w:t>
      </w:r>
      <w:proofErr w:type="gram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ради на 2018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9466A9" w:rsidRPr="001C070E" w:rsidRDefault="009466A9" w:rsidP="009466A9">
      <w:pPr>
        <w:rPr>
          <w:rFonts w:ascii="Times New Roman" w:hAnsi="Times New Roman"/>
          <w:szCs w:val="28"/>
        </w:rPr>
      </w:pPr>
    </w:p>
    <w:p w:rsidR="009466A9" w:rsidRPr="00F92D8C" w:rsidRDefault="009466A9" w:rsidP="00F92D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8C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пп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. 23 п.1 ст. 26 Закону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92D8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92D8C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92D8C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2D8C">
        <w:rPr>
          <w:rFonts w:ascii="Times New Roman" w:hAnsi="Times New Roman"/>
          <w:sz w:val="24"/>
          <w:szCs w:val="24"/>
        </w:rPr>
        <w:t>Княжицької</w:t>
      </w:r>
      <w:proofErr w:type="spellEnd"/>
      <w:proofErr w:type="gram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ради </w:t>
      </w:r>
      <w:r w:rsidRPr="00F92D8C">
        <w:rPr>
          <w:rFonts w:ascii="Times New Roman" w:hAnsi="Times New Roman"/>
          <w:sz w:val="24"/>
          <w:szCs w:val="24"/>
          <w:lang w:val="en-US"/>
        </w:rPr>
        <w:t>VII</w:t>
      </w:r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від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F92D8C">
        <w:rPr>
          <w:rFonts w:ascii="Times New Roman" w:hAnsi="Times New Roman"/>
          <w:sz w:val="24"/>
          <w:szCs w:val="24"/>
        </w:rPr>
        <w:t>грудня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2017 року № 211 «Про </w:t>
      </w:r>
      <w:proofErr w:type="spellStart"/>
      <w:r w:rsidRPr="00F92D8C">
        <w:rPr>
          <w:rFonts w:ascii="Times New Roman" w:hAnsi="Times New Roman"/>
          <w:sz w:val="24"/>
          <w:szCs w:val="24"/>
        </w:rPr>
        <w:t>Княжицький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бюджет на 2018 </w:t>
      </w:r>
      <w:proofErr w:type="spellStart"/>
      <w:r w:rsidRPr="00F92D8C">
        <w:rPr>
          <w:rFonts w:ascii="Times New Roman" w:hAnsi="Times New Roman"/>
          <w:sz w:val="24"/>
          <w:szCs w:val="24"/>
        </w:rPr>
        <w:t>рік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92D8C">
        <w:rPr>
          <w:rFonts w:ascii="Times New Roman" w:hAnsi="Times New Roman"/>
          <w:sz w:val="24"/>
          <w:szCs w:val="24"/>
        </w:rPr>
        <w:t>враховуючи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офіційний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від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07.08.2018 року № 443, </w:t>
      </w:r>
      <w:proofErr w:type="spellStart"/>
      <w:r w:rsidRPr="00F92D8C">
        <w:rPr>
          <w:rFonts w:ascii="Times New Roman" w:hAnsi="Times New Roman"/>
          <w:sz w:val="24"/>
          <w:szCs w:val="24"/>
        </w:rPr>
        <w:t>сесія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ради:</w:t>
      </w:r>
    </w:p>
    <w:p w:rsidR="009466A9" w:rsidRPr="00F92D8C" w:rsidRDefault="009466A9" w:rsidP="00F92D8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6A9" w:rsidRPr="00F92D8C" w:rsidRDefault="009466A9" w:rsidP="00F92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>ВИРІШИЛА:</w:t>
      </w:r>
      <w:r w:rsidRPr="00F92D8C">
        <w:rPr>
          <w:rFonts w:ascii="Times New Roman" w:hAnsi="Times New Roman"/>
          <w:sz w:val="24"/>
          <w:szCs w:val="24"/>
        </w:rPr>
        <w:t xml:space="preserve">   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дохідної частини загального фонду сільського бюджету по КДК 41040400 «Інші дотації з місцевого бюджету» збільшивши на </w:t>
      </w:r>
      <w:r w:rsidRPr="00F92D8C">
        <w:rPr>
          <w:rFonts w:ascii="Times New Roman" w:hAnsi="Times New Roman"/>
          <w:b/>
          <w:sz w:val="24"/>
        </w:rPr>
        <w:t>1 110 000 грн</w:t>
      </w:r>
      <w:r w:rsidRPr="00F92D8C">
        <w:rPr>
          <w:rFonts w:ascii="Times New Roman" w:hAnsi="Times New Roman"/>
          <w:sz w:val="24"/>
        </w:rPr>
        <w:t>.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видаткової частини загального фонду сільського бюджету  збільшивши на </w:t>
      </w:r>
      <w:r w:rsidRPr="00F92D8C">
        <w:rPr>
          <w:rFonts w:ascii="Times New Roman" w:hAnsi="Times New Roman"/>
          <w:b/>
          <w:sz w:val="24"/>
        </w:rPr>
        <w:t>1 110 000 грн</w:t>
      </w:r>
      <w:r w:rsidRPr="00F92D8C">
        <w:rPr>
          <w:rFonts w:ascii="Times New Roman" w:hAnsi="Times New Roman"/>
          <w:sz w:val="24"/>
        </w:rPr>
        <w:t>., а саме:</w:t>
      </w:r>
    </w:p>
    <w:p w:rsidR="009466A9" w:rsidRPr="00F92D8C" w:rsidRDefault="009466A9" w:rsidP="00F92D8C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D8C">
        <w:rPr>
          <w:rFonts w:ascii="Times New Roman" w:hAnsi="Times New Roman"/>
          <w:sz w:val="24"/>
          <w:szCs w:val="24"/>
        </w:rPr>
        <w:t xml:space="preserve">      -ТКВКБМС 0150    КЕКВ 2111 – 738 </w:t>
      </w:r>
      <w:proofErr w:type="gramStart"/>
      <w:r w:rsidRPr="00F92D8C">
        <w:rPr>
          <w:rFonts w:ascii="Times New Roman" w:hAnsi="Times New Roman"/>
          <w:sz w:val="24"/>
          <w:szCs w:val="24"/>
        </w:rPr>
        <w:t xml:space="preserve">000  </w:t>
      </w:r>
      <w:proofErr w:type="spellStart"/>
      <w:r w:rsidRPr="00F92D8C">
        <w:rPr>
          <w:rFonts w:ascii="Times New Roman" w:hAnsi="Times New Roman"/>
          <w:sz w:val="24"/>
          <w:szCs w:val="24"/>
        </w:rPr>
        <w:t>грн</w:t>
      </w:r>
      <w:proofErr w:type="spellEnd"/>
      <w:proofErr w:type="gramEnd"/>
      <w:r w:rsidRPr="00F92D8C">
        <w:rPr>
          <w:rFonts w:ascii="Times New Roman" w:hAnsi="Times New Roman"/>
          <w:sz w:val="24"/>
          <w:szCs w:val="24"/>
        </w:rPr>
        <w:t>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КЕКВ 2120 – </w:t>
      </w:r>
      <w:r w:rsidRPr="00F92D8C">
        <w:rPr>
          <w:rFonts w:ascii="Times New Roman" w:hAnsi="Times New Roman"/>
          <w:sz w:val="24"/>
          <w:lang w:val="ru-RU"/>
        </w:rPr>
        <w:t>149 100</w:t>
      </w:r>
      <w:r w:rsidRPr="00F92D8C">
        <w:rPr>
          <w:rFonts w:ascii="Times New Roman" w:hAnsi="Times New Roman"/>
          <w:sz w:val="24"/>
        </w:rPr>
        <w:t xml:space="preserve">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  <w:lang w:val="ru-RU"/>
        </w:rPr>
        <w:t xml:space="preserve">                            </w:t>
      </w:r>
      <w:r w:rsidRPr="00F92D8C">
        <w:rPr>
          <w:rFonts w:ascii="Times New Roman" w:hAnsi="Times New Roman"/>
          <w:sz w:val="24"/>
        </w:rPr>
        <w:t>КЕКВ 2273 – 20 000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КЕКВ 2274 -  </w:t>
      </w:r>
      <w:r w:rsidRPr="00F92D8C">
        <w:rPr>
          <w:rFonts w:ascii="Times New Roman" w:hAnsi="Times New Roman"/>
          <w:sz w:val="24"/>
          <w:lang w:val="ru-RU"/>
        </w:rPr>
        <w:t>50</w:t>
      </w:r>
      <w:r w:rsidRPr="00F92D8C">
        <w:rPr>
          <w:rFonts w:ascii="Times New Roman" w:hAnsi="Times New Roman"/>
          <w:sz w:val="24"/>
          <w:lang w:val="en-US"/>
        </w:rPr>
        <w:t> </w:t>
      </w:r>
      <w:r w:rsidRPr="00F92D8C">
        <w:rPr>
          <w:rFonts w:ascii="Times New Roman" w:hAnsi="Times New Roman"/>
          <w:sz w:val="24"/>
          <w:lang w:val="ru-RU"/>
        </w:rPr>
        <w:t xml:space="preserve">000 </w:t>
      </w:r>
      <w:r w:rsidRPr="00F92D8C">
        <w:rPr>
          <w:rFonts w:ascii="Times New Roman" w:hAnsi="Times New Roman"/>
          <w:sz w:val="24"/>
        </w:rPr>
        <w:t>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b/>
          <w:sz w:val="24"/>
        </w:rPr>
        <w:t xml:space="preserve">                                  Всього      -  957 100  грн.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6030   КЕКВ 2111 – 102 000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КЕКВ 2120 – 22 600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КЕКВ 2273 -  28 300 грн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b/>
          <w:sz w:val="24"/>
        </w:rPr>
        <w:t xml:space="preserve">                                  Всього      -   152 900 грн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дохідної частини загального фонду сільського бюджету по КДК 41053900 «Субвенції з місцевого бюджету» збільшивши на </w:t>
      </w:r>
      <w:r w:rsidRPr="00F92D8C">
        <w:rPr>
          <w:rFonts w:ascii="Times New Roman" w:hAnsi="Times New Roman"/>
          <w:b/>
          <w:sz w:val="24"/>
        </w:rPr>
        <w:t>649 000 грн</w:t>
      </w:r>
      <w:r w:rsidRPr="00F92D8C">
        <w:rPr>
          <w:rFonts w:ascii="Times New Roman" w:hAnsi="Times New Roman"/>
          <w:sz w:val="24"/>
        </w:rPr>
        <w:t>.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5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видаткової частини загального фонду  сільського бюджету збільшивши на </w:t>
      </w:r>
      <w:r w:rsidRPr="00F92D8C">
        <w:rPr>
          <w:rFonts w:ascii="Times New Roman" w:hAnsi="Times New Roman"/>
          <w:b/>
          <w:sz w:val="24"/>
        </w:rPr>
        <w:t>649 000 грн</w:t>
      </w:r>
      <w:r w:rsidRPr="00F92D8C">
        <w:rPr>
          <w:rFonts w:ascii="Times New Roman" w:hAnsi="Times New Roman"/>
          <w:sz w:val="24"/>
        </w:rPr>
        <w:t>., а саме: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1010 КЕКВ  2111 -  25 000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lastRenderedPageBreak/>
        <w:t xml:space="preserve">                         КЕКВ  2120 – 5 000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</w:t>
      </w:r>
      <w:r w:rsidRPr="00F92D8C">
        <w:rPr>
          <w:rFonts w:ascii="Times New Roman" w:hAnsi="Times New Roman"/>
          <w:b/>
          <w:sz w:val="24"/>
        </w:rPr>
        <w:t xml:space="preserve">  Всього      -  30 000 грн.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ТКВКБМС 4060 КЕКВ  2111 -  24 000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КЕКВ  2120 – 4 000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КЕКВ 2240 – 195 000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b/>
          <w:sz w:val="24"/>
        </w:rPr>
        <w:t xml:space="preserve">                              Всього      -  223 000 грн.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6030 КЕКВ  2240 -  396 000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b/>
          <w:sz w:val="24"/>
        </w:rPr>
        <w:t xml:space="preserve">                              Всього      -  396 000 грн.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line="276" w:lineRule="auto"/>
        <w:ind w:left="0" w:firstLine="397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дохідної частини загального фонду за рахунок перевиконання бюджету за </w:t>
      </w:r>
      <w:r w:rsidRPr="00F92D8C">
        <w:rPr>
          <w:rFonts w:ascii="Times New Roman" w:hAnsi="Times New Roman"/>
          <w:sz w:val="24"/>
          <w:lang w:val="en-US"/>
        </w:rPr>
        <w:t>V</w:t>
      </w:r>
      <w:r w:rsidRPr="00F92D8C">
        <w:rPr>
          <w:rFonts w:ascii="Times New Roman" w:hAnsi="Times New Roman"/>
          <w:sz w:val="24"/>
        </w:rPr>
        <w:t xml:space="preserve">ІІ місяців 2018 року </w:t>
      </w:r>
      <w:proofErr w:type="spellStart"/>
      <w:r w:rsidRPr="00F92D8C">
        <w:rPr>
          <w:rFonts w:ascii="Times New Roman" w:hAnsi="Times New Roman"/>
          <w:sz w:val="24"/>
        </w:rPr>
        <w:t>збільш,ивши</w:t>
      </w:r>
      <w:proofErr w:type="spellEnd"/>
      <w:r w:rsidRPr="00F92D8C">
        <w:rPr>
          <w:rFonts w:ascii="Times New Roman" w:hAnsi="Times New Roman"/>
          <w:sz w:val="24"/>
        </w:rPr>
        <w:t xml:space="preserve"> на </w:t>
      </w:r>
      <w:r w:rsidRPr="00F92D8C">
        <w:rPr>
          <w:rFonts w:ascii="Times New Roman" w:hAnsi="Times New Roman"/>
          <w:b/>
          <w:sz w:val="24"/>
        </w:rPr>
        <w:t>152 000 грн</w:t>
      </w:r>
      <w:r w:rsidRPr="00F92D8C">
        <w:rPr>
          <w:rFonts w:ascii="Times New Roman" w:hAnsi="Times New Roman"/>
          <w:sz w:val="24"/>
        </w:rPr>
        <w:t>, а саме: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КДК 18010200 – 50 000 грн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КДК 18010700 – 32 000 грн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КДК 18050400 – 70 000 грн</w:t>
      </w:r>
    </w:p>
    <w:p w:rsidR="009466A9" w:rsidRPr="00F92D8C" w:rsidRDefault="009466A9" w:rsidP="00F92D8C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b/>
          <w:sz w:val="24"/>
        </w:rPr>
        <w:t xml:space="preserve">          Всього – 152 000 грн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ind w:left="0" w:firstLine="425"/>
        <w:jc w:val="center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Збільшити видаткову частину загального фонду сільського бюджету за рахунок перевиконання бюджету за </w:t>
      </w:r>
      <w:r w:rsidRPr="00F92D8C">
        <w:rPr>
          <w:rFonts w:ascii="Times New Roman" w:hAnsi="Times New Roman"/>
          <w:sz w:val="24"/>
          <w:lang w:val="en-US"/>
        </w:rPr>
        <w:t>V</w:t>
      </w:r>
      <w:r w:rsidRPr="00F92D8C">
        <w:rPr>
          <w:rFonts w:ascii="Times New Roman" w:hAnsi="Times New Roman"/>
          <w:sz w:val="24"/>
        </w:rPr>
        <w:t xml:space="preserve">ІІ місяців 2018 року збільшивши на </w:t>
      </w:r>
      <w:r w:rsidRPr="00F92D8C">
        <w:rPr>
          <w:rFonts w:ascii="Times New Roman" w:hAnsi="Times New Roman"/>
          <w:b/>
          <w:sz w:val="24"/>
        </w:rPr>
        <w:t>152 000 грн</w:t>
      </w:r>
      <w:r w:rsidRPr="00F92D8C">
        <w:rPr>
          <w:rFonts w:ascii="Times New Roman" w:hAnsi="Times New Roman"/>
          <w:sz w:val="24"/>
        </w:rPr>
        <w:t>., а саме: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  0150           КЕКВ 2240 – 100 000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          </w:t>
      </w:r>
      <w:r w:rsidRPr="00F92D8C">
        <w:rPr>
          <w:rFonts w:ascii="Times New Roman" w:hAnsi="Times New Roman"/>
          <w:b/>
          <w:sz w:val="24"/>
        </w:rPr>
        <w:t>Всього        - 100 000 грн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  6030           КЕКВ 2273 – 52 000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             </w:t>
      </w:r>
      <w:r w:rsidRPr="00F92D8C">
        <w:rPr>
          <w:rFonts w:ascii="Times New Roman" w:hAnsi="Times New Roman"/>
          <w:b/>
          <w:sz w:val="24"/>
        </w:rPr>
        <w:t>Всього        - 52 000 грн</w:t>
      </w:r>
    </w:p>
    <w:p w:rsidR="009466A9" w:rsidRPr="00F92D8C" w:rsidRDefault="009466A9" w:rsidP="00F92D8C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b/>
          <w:sz w:val="24"/>
          <w:highlight w:val="yellow"/>
        </w:rPr>
      </w:pP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дохідної частини спеціального фонду сільського бюджету по КДК 41053900 «Субвенції з місцевого бюджету» збільшивши на </w:t>
      </w:r>
      <w:r w:rsidRPr="00F92D8C">
        <w:rPr>
          <w:rFonts w:ascii="Times New Roman" w:hAnsi="Times New Roman"/>
          <w:b/>
          <w:sz w:val="24"/>
        </w:rPr>
        <w:t>200 000 грн</w:t>
      </w:r>
      <w:r w:rsidRPr="00F92D8C">
        <w:rPr>
          <w:rFonts w:ascii="Times New Roman" w:hAnsi="Times New Roman"/>
          <w:sz w:val="24"/>
        </w:rPr>
        <w:t>.</w:t>
      </w:r>
    </w:p>
    <w:p w:rsidR="009466A9" w:rsidRPr="00F92D8C" w:rsidRDefault="009466A9" w:rsidP="00F92D8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5"/>
        <w:jc w:val="both"/>
        <w:rPr>
          <w:rFonts w:ascii="Times New Roman" w:hAnsi="Times New Roman"/>
          <w:sz w:val="24"/>
        </w:rPr>
      </w:pPr>
      <w:proofErr w:type="spellStart"/>
      <w:r w:rsidRPr="00F92D8C">
        <w:rPr>
          <w:rFonts w:ascii="Times New Roman" w:hAnsi="Times New Roman"/>
          <w:sz w:val="24"/>
        </w:rPr>
        <w:t>Внести</w:t>
      </w:r>
      <w:proofErr w:type="spellEnd"/>
      <w:r w:rsidRPr="00F92D8C">
        <w:rPr>
          <w:rFonts w:ascii="Times New Roman" w:hAnsi="Times New Roman"/>
          <w:sz w:val="24"/>
        </w:rPr>
        <w:t xml:space="preserve"> зміни до видаткової частини спеціального фонду  сільського бюджету збільшивши на </w:t>
      </w:r>
      <w:r w:rsidRPr="00F92D8C">
        <w:rPr>
          <w:rFonts w:ascii="Times New Roman" w:hAnsi="Times New Roman"/>
          <w:b/>
          <w:sz w:val="24"/>
        </w:rPr>
        <w:t>200 000 грн</w:t>
      </w:r>
      <w:r w:rsidRPr="00F92D8C">
        <w:rPr>
          <w:rFonts w:ascii="Times New Roman" w:hAnsi="Times New Roman"/>
          <w:sz w:val="24"/>
        </w:rPr>
        <w:t>., а саме:</w:t>
      </w:r>
    </w:p>
    <w:p w:rsidR="009466A9" w:rsidRPr="00F92D8C" w:rsidRDefault="009466A9" w:rsidP="00F92D8C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ТКВКБМС 7321 КЕКВ  3142 -  200 000 грн;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F92D8C">
        <w:rPr>
          <w:rFonts w:ascii="Times New Roman" w:hAnsi="Times New Roman"/>
          <w:sz w:val="24"/>
        </w:rPr>
        <w:t xml:space="preserve">                         </w:t>
      </w:r>
      <w:r w:rsidRPr="00F92D8C">
        <w:rPr>
          <w:rFonts w:ascii="Times New Roman" w:hAnsi="Times New Roman"/>
          <w:b/>
          <w:sz w:val="24"/>
        </w:rPr>
        <w:t xml:space="preserve">  Всього      -  200 000 грн.</w:t>
      </w: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</w:p>
    <w:p w:rsidR="009466A9" w:rsidRPr="00F92D8C" w:rsidRDefault="009466A9" w:rsidP="00F92D8C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</w:p>
    <w:tbl>
      <w:tblPr>
        <w:tblStyle w:val="a7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9466A9" w:rsidRPr="00F92D8C" w:rsidTr="003B3AD0">
        <w:tc>
          <w:tcPr>
            <w:tcW w:w="10524" w:type="dxa"/>
            <w:shd w:val="clear" w:color="auto" w:fill="auto"/>
          </w:tcPr>
          <w:p w:rsidR="009466A9" w:rsidRPr="00F92D8C" w:rsidRDefault="009466A9" w:rsidP="00F92D8C">
            <w:pPr>
              <w:pStyle w:val="a3"/>
              <w:numPr>
                <w:ilvl w:val="0"/>
                <w:numId w:val="6"/>
              </w:numPr>
              <w:ind w:left="0" w:firstLine="454"/>
              <w:rPr>
                <w:rFonts w:ascii="Times New Roman" w:hAnsi="Times New Roman"/>
                <w:sz w:val="24"/>
              </w:rPr>
            </w:pPr>
            <w:proofErr w:type="spellStart"/>
            <w:r w:rsidRPr="00F92D8C">
              <w:rPr>
                <w:rFonts w:ascii="Times New Roman" w:hAnsi="Times New Roman"/>
                <w:sz w:val="24"/>
              </w:rPr>
              <w:t>Внести</w:t>
            </w:r>
            <w:proofErr w:type="spellEnd"/>
            <w:r w:rsidRPr="00F92D8C">
              <w:rPr>
                <w:rFonts w:ascii="Times New Roman" w:hAnsi="Times New Roman"/>
                <w:sz w:val="24"/>
              </w:rPr>
              <w:t xml:space="preserve"> зміни до додатку 1, 2, 3,7 до рішення </w:t>
            </w:r>
            <w:proofErr w:type="spellStart"/>
            <w:r w:rsidRPr="00F92D8C">
              <w:rPr>
                <w:rFonts w:ascii="Times New Roman" w:hAnsi="Times New Roman"/>
                <w:sz w:val="24"/>
              </w:rPr>
              <w:t>Княжицької</w:t>
            </w:r>
            <w:proofErr w:type="spellEnd"/>
            <w:r w:rsidRPr="00F92D8C">
              <w:rPr>
                <w:rFonts w:ascii="Times New Roman" w:hAnsi="Times New Roman"/>
                <w:sz w:val="24"/>
              </w:rPr>
              <w:t xml:space="preserve"> сільської ради «Про </w:t>
            </w:r>
            <w:proofErr w:type="spellStart"/>
            <w:r w:rsidRPr="00F92D8C">
              <w:rPr>
                <w:rFonts w:ascii="Times New Roman" w:hAnsi="Times New Roman"/>
                <w:sz w:val="24"/>
              </w:rPr>
              <w:t>Княжицький</w:t>
            </w:r>
            <w:proofErr w:type="spellEnd"/>
            <w:r w:rsidRPr="00F92D8C">
              <w:rPr>
                <w:rFonts w:ascii="Times New Roman" w:hAnsi="Times New Roman"/>
                <w:sz w:val="24"/>
              </w:rPr>
              <w:t xml:space="preserve"> бюджет на 2018 рік».</w:t>
            </w:r>
          </w:p>
          <w:p w:rsidR="009466A9" w:rsidRPr="00F92D8C" w:rsidRDefault="009466A9" w:rsidP="00F92D8C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</w:rPr>
            </w:pPr>
            <w:r w:rsidRPr="00F92D8C">
              <w:rPr>
                <w:rFonts w:ascii="Times New Roman" w:hAnsi="Times New Roman"/>
                <w:sz w:val="24"/>
              </w:rPr>
              <w:t>10. Контроль за виконанням даного рішення покласти на депутата сільської ради Савчук А.В.</w:t>
            </w:r>
          </w:p>
          <w:p w:rsidR="009466A9" w:rsidRPr="00F92D8C" w:rsidRDefault="009466A9" w:rsidP="00F92D8C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</w:rPr>
            </w:pPr>
          </w:p>
          <w:p w:rsidR="009466A9" w:rsidRPr="00F92D8C" w:rsidRDefault="009466A9" w:rsidP="00F92D8C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466A9" w:rsidRPr="00F92D8C" w:rsidRDefault="009466A9" w:rsidP="009466A9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9466A9" w:rsidRPr="001C070E" w:rsidRDefault="009466A9" w:rsidP="009466A9">
      <w:pPr>
        <w:ind w:left="45"/>
        <w:jc w:val="center"/>
        <w:rPr>
          <w:rFonts w:ascii="Times New Roman" w:hAnsi="Times New Roman"/>
          <w:b/>
          <w:szCs w:val="28"/>
        </w:rPr>
      </w:pPr>
    </w:p>
    <w:p w:rsidR="009466A9" w:rsidRDefault="009466A9" w:rsidP="009466A9">
      <w:pPr>
        <w:pStyle w:val="1"/>
        <w:tabs>
          <w:tab w:val="left" w:pos="37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66A9" w:rsidRDefault="009466A9" w:rsidP="009466A9"/>
    <w:p w:rsidR="009466A9" w:rsidRDefault="009466A9" w:rsidP="009466A9"/>
    <w:p w:rsidR="009466A9" w:rsidRDefault="009466A9" w:rsidP="009466A9"/>
    <w:p w:rsidR="009466A9" w:rsidRDefault="009466A9" w:rsidP="009466A9"/>
    <w:p w:rsidR="009466A9" w:rsidRPr="00DE4874" w:rsidRDefault="009466A9" w:rsidP="009466A9"/>
    <w:p w:rsidR="009466A9" w:rsidRPr="00DE4874" w:rsidRDefault="009466A9" w:rsidP="009466A9"/>
    <w:p w:rsidR="00F92D8C" w:rsidRPr="00EE7501" w:rsidRDefault="00F92D8C" w:rsidP="00F92D8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EE7501">
        <w:rPr>
          <w:rFonts w:ascii="Arial" w:hAnsi="Arial" w:cs="Arial"/>
          <w:bCs/>
          <w:noProof/>
          <w:kern w:val="32"/>
          <w:sz w:val="32"/>
          <w:szCs w:val="24"/>
        </w:rPr>
        <w:drawing>
          <wp:inline distT="0" distB="0" distL="0" distR="0" wp14:anchorId="7E1D9BF6" wp14:editId="50F52646">
            <wp:extent cx="685800" cy="895350"/>
            <wp:effectExtent l="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8C" w:rsidRPr="00EE7501" w:rsidRDefault="00F92D8C" w:rsidP="00F92D8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РАДА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ПОЗАЧЕРГОВА ДВАДЦЯТЬ ТРЕТЯ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СЕСІЯ  СЬОМОГО  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F92D8C" w:rsidRPr="00EE7501" w:rsidRDefault="00F92D8C" w:rsidP="00F92D8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EE7501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9466A9" w:rsidRPr="00093EFB" w:rsidRDefault="009466A9" w:rsidP="009466A9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9466A9" w:rsidRPr="00F92D8C" w:rsidRDefault="009466A9" w:rsidP="009466A9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 07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серпня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2018 року                                                                           № 308</w:t>
      </w:r>
    </w:p>
    <w:p w:rsidR="009466A9" w:rsidRPr="00F92D8C" w:rsidRDefault="009466A9" w:rsidP="009466A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9466A9" w:rsidRPr="00F92D8C" w:rsidRDefault="009466A9" w:rsidP="009466A9">
      <w:pPr>
        <w:rPr>
          <w:sz w:val="24"/>
          <w:szCs w:val="24"/>
        </w:rPr>
      </w:pPr>
    </w:p>
    <w:p w:rsidR="009466A9" w:rsidRPr="00F92D8C" w:rsidRDefault="009466A9" w:rsidP="009466A9">
      <w:pPr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розпоряджень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сільського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прийнятих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міжсесійний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період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преміювання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сільського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92D8C">
        <w:rPr>
          <w:rFonts w:ascii="Times New Roman" w:hAnsi="Times New Roman"/>
          <w:b/>
          <w:sz w:val="24"/>
          <w:szCs w:val="24"/>
        </w:rPr>
        <w:t>голови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</w:p>
    <w:p w:rsidR="009466A9" w:rsidRPr="00F92D8C" w:rsidRDefault="009466A9" w:rsidP="009466A9">
      <w:pPr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8C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92D8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92D8C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92D8C">
        <w:rPr>
          <w:rFonts w:ascii="Times New Roman" w:hAnsi="Times New Roman"/>
          <w:sz w:val="24"/>
          <w:szCs w:val="24"/>
        </w:rPr>
        <w:t>преміювання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8C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D8C">
        <w:rPr>
          <w:rFonts w:ascii="Times New Roman" w:hAnsi="Times New Roman"/>
          <w:sz w:val="24"/>
          <w:szCs w:val="24"/>
        </w:rPr>
        <w:t>сесія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ради</w:t>
      </w:r>
    </w:p>
    <w:p w:rsidR="009466A9" w:rsidRDefault="009466A9" w:rsidP="009466A9">
      <w:pPr>
        <w:ind w:firstLine="284"/>
        <w:jc w:val="both"/>
        <w:rPr>
          <w:rFonts w:ascii="Times New Roman" w:hAnsi="Times New Roman"/>
          <w:sz w:val="24"/>
        </w:rPr>
      </w:pPr>
    </w:p>
    <w:p w:rsidR="009466A9" w:rsidRDefault="009466A9" w:rsidP="009466A9">
      <w:pPr>
        <w:jc w:val="center"/>
        <w:rPr>
          <w:rFonts w:ascii="Times New Roman" w:hAnsi="Times New Roman"/>
          <w:b/>
          <w:szCs w:val="28"/>
        </w:rPr>
      </w:pPr>
      <w:r w:rsidRPr="00C97730">
        <w:rPr>
          <w:rFonts w:ascii="Times New Roman" w:hAnsi="Times New Roman"/>
          <w:b/>
          <w:szCs w:val="28"/>
        </w:rPr>
        <w:t>ВИРІШИЛА:</w:t>
      </w:r>
    </w:p>
    <w:p w:rsidR="009466A9" w:rsidRPr="00F92D8C" w:rsidRDefault="009466A9" w:rsidP="009466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6A9" w:rsidRPr="00F92D8C" w:rsidRDefault="009466A9" w:rsidP="009466A9">
      <w:pPr>
        <w:pStyle w:val="a3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З нагоди святкування Дня Незалежності, преміювати сільського голову премією у розмірі 300 % від посадового окладу.</w:t>
      </w:r>
    </w:p>
    <w:p w:rsidR="009466A9" w:rsidRPr="00F92D8C" w:rsidRDefault="009466A9" w:rsidP="009466A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466A9" w:rsidRPr="00F92D8C" w:rsidRDefault="009466A9" w:rsidP="009466A9">
      <w:pPr>
        <w:pStyle w:val="a3"/>
        <w:numPr>
          <w:ilvl w:val="0"/>
          <w:numId w:val="5"/>
        </w:numPr>
        <w:spacing w:line="276" w:lineRule="auto"/>
        <w:ind w:left="0" w:firstLine="425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 xml:space="preserve"> Затвердити розпорядження сільського голови від 11 липня 2018 року № 29-ос та від 06.08.2018 року № 34, № 35 «Про преміювання працівників </w:t>
      </w:r>
      <w:proofErr w:type="spellStart"/>
      <w:r w:rsidRPr="00F92D8C">
        <w:rPr>
          <w:rFonts w:ascii="Times New Roman" w:hAnsi="Times New Roman"/>
          <w:sz w:val="24"/>
        </w:rPr>
        <w:t>Княжицької</w:t>
      </w:r>
      <w:proofErr w:type="spellEnd"/>
      <w:r w:rsidRPr="00F92D8C">
        <w:rPr>
          <w:rFonts w:ascii="Times New Roman" w:hAnsi="Times New Roman"/>
          <w:sz w:val="24"/>
        </w:rPr>
        <w:t xml:space="preserve"> сільської ради».</w:t>
      </w:r>
    </w:p>
    <w:p w:rsidR="009466A9" w:rsidRPr="00F92D8C" w:rsidRDefault="009466A9" w:rsidP="009466A9">
      <w:pPr>
        <w:pStyle w:val="a3"/>
        <w:spacing w:line="276" w:lineRule="auto"/>
        <w:ind w:left="0" w:firstLine="425"/>
        <w:jc w:val="both"/>
        <w:rPr>
          <w:rFonts w:ascii="Times New Roman" w:hAnsi="Times New Roman"/>
          <w:sz w:val="24"/>
        </w:rPr>
      </w:pPr>
    </w:p>
    <w:p w:rsidR="009466A9" w:rsidRPr="00F92D8C" w:rsidRDefault="009466A9" w:rsidP="009466A9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Контроль за виконанням даного рішення покласти на депутата сільської ради Руденко А.В.</w:t>
      </w:r>
    </w:p>
    <w:p w:rsidR="009466A9" w:rsidRDefault="009466A9" w:rsidP="009466A9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</w:p>
    <w:p w:rsidR="009466A9" w:rsidRDefault="009466A9" w:rsidP="009466A9"/>
    <w:p w:rsidR="009466A9" w:rsidRDefault="009466A9" w:rsidP="009466A9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</w:p>
    <w:p w:rsidR="009466A9" w:rsidRPr="00F92D8C" w:rsidRDefault="009466A9" w:rsidP="009466A9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</w:p>
    <w:p w:rsidR="009466A9" w:rsidRPr="007325E8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F92D8C" w:rsidRPr="00EE7501" w:rsidRDefault="00F92D8C" w:rsidP="00F92D8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EE7501">
        <w:rPr>
          <w:rFonts w:ascii="Arial" w:hAnsi="Arial" w:cs="Arial"/>
          <w:bCs/>
          <w:noProof/>
          <w:kern w:val="32"/>
          <w:sz w:val="32"/>
          <w:szCs w:val="24"/>
        </w:rPr>
        <w:lastRenderedPageBreak/>
        <w:drawing>
          <wp:inline distT="0" distB="0" distL="0" distR="0" wp14:anchorId="7E1D9BF6" wp14:editId="50F52646">
            <wp:extent cx="685800" cy="895350"/>
            <wp:effectExtent l="0" t="0" r="0" b="0"/>
            <wp:docPr id="9" name="Рисунок 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8C" w:rsidRPr="00EE7501" w:rsidRDefault="00F92D8C" w:rsidP="00F92D8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РАДА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F92D8C" w:rsidRPr="00EE7501" w:rsidRDefault="00F92D8C" w:rsidP="00F92D8C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ПОЗАЧЕРГОВА ДВАДЦЯТЬ ТРЕТЯ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СЕСІЯ  СЬОМОГО  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F92D8C" w:rsidRPr="00EE7501" w:rsidRDefault="00F92D8C" w:rsidP="00F92D8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F92D8C" w:rsidRPr="00EE7501" w:rsidRDefault="00F92D8C" w:rsidP="00F92D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EE7501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9466A9" w:rsidRPr="00F92D8C" w:rsidRDefault="009466A9" w:rsidP="009466A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466A9" w:rsidRPr="00F92D8C" w:rsidRDefault="009466A9" w:rsidP="009466A9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07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серпня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2018 року                                                                                 № 309</w:t>
      </w:r>
    </w:p>
    <w:p w:rsidR="009466A9" w:rsidRPr="00F92D8C" w:rsidRDefault="009466A9" w:rsidP="009466A9">
      <w:pPr>
        <w:tabs>
          <w:tab w:val="left" w:pos="360"/>
        </w:tabs>
        <w:ind w:left="1080"/>
        <w:rPr>
          <w:rFonts w:ascii="Times New Roman" w:hAnsi="Times New Roman"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                                           село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Княжичі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9466A9" w:rsidRPr="00F92D8C" w:rsidRDefault="009466A9" w:rsidP="009466A9">
      <w:pPr>
        <w:rPr>
          <w:sz w:val="24"/>
          <w:szCs w:val="24"/>
        </w:rPr>
      </w:pPr>
    </w:p>
    <w:p w:rsidR="009466A9" w:rsidRPr="00F92D8C" w:rsidRDefault="009466A9" w:rsidP="009466A9">
      <w:pPr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92D8C">
        <w:rPr>
          <w:rFonts w:ascii="Times New Roman" w:hAnsi="Times New Roman"/>
          <w:b/>
          <w:sz w:val="24"/>
          <w:szCs w:val="24"/>
        </w:rPr>
        <w:t>звіту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використання</w:t>
      </w:r>
      <w:proofErr w:type="spellEnd"/>
      <w:proofErr w:type="gram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коштів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Княжицького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сільського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бюджету за І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півріччя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2018 р.</w:t>
      </w:r>
    </w:p>
    <w:p w:rsidR="009466A9" w:rsidRPr="00F92D8C" w:rsidRDefault="009466A9" w:rsidP="009466A9">
      <w:pPr>
        <w:pStyle w:val="a3"/>
        <w:spacing w:line="276" w:lineRule="auto"/>
        <w:ind w:left="786"/>
        <w:jc w:val="both"/>
        <w:rPr>
          <w:rFonts w:ascii="Times New Roman" w:hAnsi="Times New Roman"/>
          <w:b/>
          <w:sz w:val="24"/>
        </w:rPr>
      </w:pPr>
    </w:p>
    <w:p w:rsidR="009466A9" w:rsidRPr="00F92D8C" w:rsidRDefault="009466A9" w:rsidP="009466A9">
      <w:pPr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F92D8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92D8C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ч.4 ст.80 Бюджетного Кодексу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, п.17 ч.1 ст.43 Закону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92D8C">
        <w:rPr>
          <w:rFonts w:ascii="Times New Roman" w:hAnsi="Times New Roman"/>
          <w:sz w:val="24"/>
          <w:szCs w:val="24"/>
        </w:rPr>
        <w:t>місцеве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2D8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92D8C">
        <w:rPr>
          <w:rFonts w:ascii="Times New Roman" w:hAnsi="Times New Roman"/>
          <w:sz w:val="24"/>
          <w:szCs w:val="24"/>
        </w:rPr>
        <w:t>сесія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D8C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F92D8C">
        <w:rPr>
          <w:rFonts w:ascii="Times New Roman" w:hAnsi="Times New Roman"/>
          <w:sz w:val="24"/>
          <w:szCs w:val="24"/>
        </w:rPr>
        <w:t xml:space="preserve"> ради</w:t>
      </w:r>
    </w:p>
    <w:p w:rsidR="009466A9" w:rsidRPr="00F92D8C" w:rsidRDefault="009466A9" w:rsidP="009466A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92D8C">
        <w:rPr>
          <w:rFonts w:ascii="Times New Roman" w:hAnsi="Times New Roman"/>
          <w:b/>
          <w:sz w:val="24"/>
          <w:szCs w:val="24"/>
        </w:rPr>
        <w:t>ВИРІШИЛА:</w:t>
      </w:r>
    </w:p>
    <w:p w:rsidR="009466A9" w:rsidRPr="00F92D8C" w:rsidRDefault="009466A9" w:rsidP="009466A9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466A9" w:rsidRPr="00F92D8C" w:rsidRDefault="009466A9" w:rsidP="009466A9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4"/>
        </w:rPr>
      </w:pPr>
      <w:r w:rsidRPr="00F92D8C">
        <w:rPr>
          <w:rFonts w:ascii="Times New Roman" w:hAnsi="Times New Roman"/>
          <w:sz w:val="24"/>
        </w:rPr>
        <w:t>1. Затвердити звіт по виконанню сільського бюджету за І  півріччя 2018 року по доходах 2 892 923 грн., по видатках  2 630 321 грн. Виконання бюджету за І півріччя 2018 року виконано на 132,4 %. Додатки звіту додаються.</w:t>
      </w:r>
    </w:p>
    <w:p w:rsidR="009466A9" w:rsidRPr="00F92D8C" w:rsidRDefault="009466A9" w:rsidP="009466A9">
      <w:pPr>
        <w:jc w:val="both"/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jc w:val="both"/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jc w:val="both"/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jc w:val="both"/>
        <w:rPr>
          <w:rFonts w:ascii="Times New Roman" w:hAnsi="Times New Roman"/>
          <w:sz w:val="24"/>
          <w:szCs w:val="24"/>
        </w:rPr>
      </w:pPr>
    </w:p>
    <w:p w:rsidR="009466A9" w:rsidRPr="00F92D8C" w:rsidRDefault="009466A9" w:rsidP="009466A9">
      <w:pPr>
        <w:jc w:val="both"/>
        <w:rPr>
          <w:rFonts w:ascii="Times New Roman" w:hAnsi="Times New Roman"/>
          <w:sz w:val="24"/>
          <w:szCs w:val="24"/>
        </w:rPr>
      </w:pPr>
    </w:p>
    <w:p w:rsidR="007325E8" w:rsidRPr="00F92D8C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1DD64489" wp14:editId="401009EC">
            <wp:extent cx="685800" cy="895350"/>
            <wp:effectExtent l="0" t="0" r="0" b="0"/>
            <wp:docPr id="10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№310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Pr="003C580B" w:rsidRDefault="002E4139" w:rsidP="002E4139">
      <w:pPr>
        <w:tabs>
          <w:tab w:val="left" w:pos="2720"/>
          <w:tab w:val="center" w:pos="5265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</w:t>
      </w:r>
    </w:p>
    <w:p w:rsidR="002E4139" w:rsidRDefault="002E4139" w:rsidP="002E4139">
      <w:pPr>
        <w:pBdr>
          <w:bottom w:val="single" w:sz="12" w:space="0" w:color="auto"/>
        </w:pBdr>
        <w:tabs>
          <w:tab w:val="left" w:pos="4820"/>
        </w:tabs>
        <w:spacing w:after="0" w:line="240" w:lineRule="auto"/>
        <w:ind w:right="325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580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3C580B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3C58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C580B">
        <w:rPr>
          <w:rFonts w:ascii="Times New Roman" w:hAnsi="Times New Roman"/>
          <w:b/>
          <w:sz w:val="24"/>
          <w:szCs w:val="24"/>
        </w:rPr>
        <w:t>детальн</w:t>
      </w:r>
      <w:proofErr w:type="spellEnd"/>
      <w:r w:rsidRPr="003C580B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3C580B">
        <w:rPr>
          <w:rFonts w:ascii="Times New Roman" w:hAnsi="Times New Roman"/>
          <w:b/>
          <w:sz w:val="24"/>
          <w:szCs w:val="24"/>
        </w:rPr>
        <w:t xml:space="preserve">  план</w:t>
      </w:r>
      <w:r w:rsidRPr="003C580B"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gramEnd"/>
      <w:r w:rsidRPr="003C580B">
        <w:rPr>
          <w:rFonts w:ascii="Times New Roman" w:hAnsi="Times New Roman"/>
          <w:b/>
          <w:sz w:val="24"/>
          <w:szCs w:val="24"/>
        </w:rPr>
        <w:t xml:space="preserve"> тер</w:t>
      </w:r>
      <w:proofErr w:type="spellStart"/>
      <w:r w:rsidRPr="003C580B">
        <w:rPr>
          <w:rFonts w:ascii="Times New Roman" w:hAnsi="Times New Roman"/>
          <w:b/>
          <w:sz w:val="24"/>
          <w:szCs w:val="24"/>
          <w:lang w:val="uk-UA"/>
        </w:rPr>
        <w:t>иторії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садибної житлової забудови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E4139" w:rsidRDefault="002E4139" w:rsidP="002E4139">
      <w:pPr>
        <w:pBdr>
          <w:bottom w:val="single" w:sz="12" w:space="0" w:color="auto"/>
        </w:pBdr>
        <w:tabs>
          <w:tab w:val="left" w:pos="4820"/>
        </w:tabs>
        <w:spacing w:after="0" w:line="240" w:lineRule="auto"/>
        <w:ind w:right="325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Києво-Святошинського району Київської області</w:t>
      </w:r>
    </w:p>
    <w:p w:rsidR="002E4139" w:rsidRPr="00E67608" w:rsidRDefault="002E4139" w:rsidP="002E4139">
      <w:pPr>
        <w:pBdr>
          <w:bottom w:val="single" w:sz="12" w:space="0" w:color="auto"/>
        </w:pBdr>
        <w:tabs>
          <w:tab w:val="left" w:pos="4820"/>
        </w:tabs>
        <w:spacing w:after="0" w:line="240" w:lineRule="auto"/>
        <w:ind w:right="325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760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2E4139" w:rsidRPr="00E67608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Розглянувши розроблений </w:t>
      </w:r>
      <w:r w:rsidRPr="001A57B2">
        <w:rPr>
          <w:rFonts w:ascii="Times New Roman" w:hAnsi="Times New Roman"/>
          <w:sz w:val="24"/>
          <w:szCs w:val="24"/>
          <w:lang w:val="uk-UA"/>
        </w:rPr>
        <w:t>ДП «</w:t>
      </w:r>
      <w:proofErr w:type="spellStart"/>
      <w:r w:rsidRPr="001A57B2">
        <w:rPr>
          <w:rFonts w:ascii="Times New Roman" w:hAnsi="Times New Roman"/>
          <w:sz w:val="24"/>
          <w:szCs w:val="24"/>
          <w:lang w:val="uk-UA"/>
        </w:rPr>
        <w:t>УКРНДПІЦивільсільбуд</w:t>
      </w:r>
      <w:proofErr w:type="spellEnd"/>
      <w:r w:rsidRPr="001A57B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A57B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детальний план території садибної житлової забудови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Києво-Святошинського району Київської області</w:t>
      </w:r>
      <w:r w:rsidRPr="00E67608">
        <w:rPr>
          <w:rFonts w:ascii="Times New Roman" w:hAnsi="Times New Roman"/>
          <w:sz w:val="24"/>
          <w:szCs w:val="24"/>
          <w:lang w:val="uk-UA"/>
        </w:rPr>
        <w:t xml:space="preserve">, керуючись статтями 7, 8, 10, 19, 21, 23 Закону України «Про регулювання містобудівної діяльності», Порядком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року №290 «Про затвердження порядку  розроблення містобудівної документації», статтею 26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>сесія сільської ради</w:t>
      </w:r>
    </w:p>
    <w:p w:rsidR="002E4139" w:rsidRPr="00E67608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760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2E4139" w:rsidRPr="00E67608" w:rsidRDefault="002E4139" w:rsidP="002E4139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67608">
        <w:rPr>
          <w:rFonts w:ascii="Times New Roman" w:hAnsi="Times New Roman"/>
          <w:sz w:val="24"/>
          <w:szCs w:val="24"/>
          <w:lang w:val="uk-UA"/>
        </w:rPr>
        <w:t xml:space="preserve">1. Затвердити детальний план </w:t>
      </w:r>
      <w:r>
        <w:rPr>
          <w:rFonts w:ascii="Times New Roman" w:hAnsi="Times New Roman"/>
          <w:sz w:val="24"/>
          <w:szCs w:val="24"/>
          <w:lang w:val="uk-UA"/>
        </w:rPr>
        <w:t xml:space="preserve">території садибної житлової забудови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Києво-Святошинського району Київської області.</w:t>
      </w:r>
    </w:p>
    <w:p w:rsidR="002E4139" w:rsidRPr="00E67608" w:rsidRDefault="002E4139" w:rsidP="002E4139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67608">
        <w:rPr>
          <w:rFonts w:ascii="Times New Roman" w:hAnsi="Times New Roman"/>
          <w:sz w:val="24"/>
          <w:szCs w:val="24"/>
          <w:lang w:val="uk-UA"/>
        </w:rPr>
        <w:t xml:space="preserve">3. Доручити секретарю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 w:rsidRPr="00E67608">
        <w:rPr>
          <w:rFonts w:ascii="Times New Roman" w:hAnsi="Times New Roman"/>
          <w:sz w:val="24"/>
          <w:szCs w:val="24"/>
          <w:lang w:val="uk-UA"/>
        </w:rPr>
        <w:t xml:space="preserve"> сільської ради забезпечити офіційне оприлюднення цього рішення.</w:t>
      </w:r>
    </w:p>
    <w:p w:rsidR="002E4139" w:rsidRDefault="002E4139" w:rsidP="002E4139">
      <w:pPr>
        <w:pStyle w:val="xfmc1"/>
        <w:spacing w:before="120" w:beforeAutospacing="0" w:after="0" w:afterAutospacing="0"/>
        <w:jc w:val="both"/>
        <w:rPr>
          <w:lang w:val="uk-UA"/>
        </w:rPr>
      </w:pPr>
      <w:r w:rsidRPr="00E67608">
        <w:rPr>
          <w:lang w:val="uk-UA"/>
        </w:rPr>
        <w:t>4. Контроль за виконанням цього рішення покласти на постійну депутатську комісію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узгоджуванню</w:t>
      </w:r>
      <w:proofErr w:type="spellEnd"/>
      <w:r>
        <w:rPr>
          <w:lang w:val="uk-UA"/>
        </w:rPr>
        <w:t xml:space="preserve"> питань по землекористуванню.</w:t>
      </w:r>
    </w:p>
    <w:p w:rsidR="002E4139" w:rsidRDefault="002E4139" w:rsidP="002E4139">
      <w:pPr>
        <w:pStyle w:val="xfmc1"/>
        <w:spacing w:before="120" w:beforeAutospacing="0" w:after="0" w:afterAutospacing="0"/>
        <w:jc w:val="both"/>
        <w:rPr>
          <w:lang w:val="uk-UA"/>
        </w:rPr>
      </w:pPr>
    </w:p>
    <w:p w:rsidR="007325E8" w:rsidRPr="00F92D8C" w:rsidRDefault="002E4139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val="uk-UA"/>
        </w:rPr>
        <w:t xml:space="preserve">          </w:t>
      </w:r>
      <w:proofErr w:type="spellStart"/>
      <w:r w:rsidR="007325E8"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="007325E8"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="007325E8"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7325E8">
      <w:pPr>
        <w:pStyle w:val="xfmc1"/>
        <w:spacing w:before="120" w:beforeAutospacing="0" w:after="0" w:afterAutospacing="0"/>
        <w:jc w:val="both"/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42596785" wp14:editId="7AE52969">
            <wp:extent cx="685800" cy="895350"/>
            <wp:effectExtent l="0" t="0" r="0" b="0"/>
            <wp:docPr id="1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№311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150A">
        <w:rPr>
          <w:rFonts w:ascii="Times New Roman" w:hAnsi="Times New Roman"/>
          <w:sz w:val="24"/>
          <w:szCs w:val="24"/>
          <w:lang w:val="uk-UA"/>
        </w:rPr>
        <w:t>Про погодження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робочого проекту</w:t>
      </w:r>
    </w:p>
    <w:p w:rsidR="002E4139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 будівництва електричних мереж 10 кВ</w:t>
      </w:r>
    </w:p>
    <w:p w:rsidR="002E4139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 землях загального користування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2E4139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о/к «Бобер»</w:t>
      </w:r>
      <w:r w:rsidRPr="00DF0F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вул.Заозерна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с.Бобриця</w:t>
      </w:r>
      <w:proofErr w:type="spellEnd"/>
    </w:p>
    <w:p w:rsidR="002E4139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2E4139" w:rsidRPr="00E4150A" w:rsidRDefault="002E4139" w:rsidP="002E4139">
      <w:pPr>
        <w:tabs>
          <w:tab w:val="left" w:pos="2720"/>
          <w:tab w:val="center" w:pos="526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Pr="00E67608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Розглянувши лист ПАТ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Київобленерго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від 22.06.2018 року про погодження будівництва електричних мереж 10 кВ по землях загального користування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прєднання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електричних установок житлового масиву о/к «Бобер»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вул.Заозерна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с.Бобриця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Києво-Святошинського району, Київської області та розроблений робочий проект будівництва  ПЛЗ-10 кВ та КЛ-10 кВ зі встановлення КТП-10/0,4 кВ, взявши до уваги лист ВП НУБіП України «Боярська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лісодослідна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станція», керуючись </w:t>
      </w:r>
      <w:r w:rsidRPr="00821AE5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вимогами статті 26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>, сесія сільської ради</w:t>
      </w:r>
    </w:p>
    <w:p w:rsidR="002E4139" w:rsidRPr="00E67608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760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2E4139" w:rsidRPr="00E67608" w:rsidRDefault="002E4139" w:rsidP="002E4139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67608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 xml:space="preserve">Погодити робочий проект з будівництва електричної мережі ПЛЗ-10 кВ та КЛ-10 кВ по землях загального користування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для житлового масиву обслуговуючого кооперативу «Бобер»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вул.Заозерна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с.Бобриця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Києво-Святошинського району Київської області. </w:t>
      </w:r>
    </w:p>
    <w:p w:rsidR="002E4139" w:rsidRDefault="002E4139" w:rsidP="002E4139">
      <w:pPr>
        <w:pStyle w:val="xfmc1"/>
        <w:spacing w:before="12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Pr="00E67608">
        <w:rPr>
          <w:lang w:val="uk-UA"/>
        </w:rPr>
        <w:t>. Контроль за виконанням цього рішення покласти на постійну депутатську комісію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узгоджуванню</w:t>
      </w:r>
      <w:proofErr w:type="spellEnd"/>
      <w:r>
        <w:rPr>
          <w:lang w:val="uk-UA"/>
        </w:rPr>
        <w:t xml:space="preserve"> питань по землекористуванню.</w:t>
      </w:r>
    </w:p>
    <w:p w:rsidR="002E4139" w:rsidRDefault="002E4139" w:rsidP="002E4139">
      <w:pPr>
        <w:pStyle w:val="xfmc1"/>
        <w:spacing w:before="120" w:beforeAutospacing="0" w:after="0" w:afterAutospacing="0"/>
        <w:jc w:val="both"/>
        <w:rPr>
          <w:lang w:val="uk-UA"/>
        </w:rPr>
      </w:pPr>
    </w:p>
    <w:p w:rsidR="007325E8" w:rsidRPr="00F92D8C" w:rsidRDefault="002E4139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val="uk-UA"/>
        </w:rPr>
        <w:t xml:space="preserve">          </w:t>
      </w:r>
      <w:proofErr w:type="spellStart"/>
      <w:r w:rsidR="007325E8"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="007325E8"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="007325E8"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Pr="00E67608" w:rsidRDefault="002E4139" w:rsidP="002E4139">
      <w:pPr>
        <w:pStyle w:val="xfmc1"/>
        <w:spacing w:before="120" w:beforeAutospacing="0" w:after="0" w:afterAutospacing="0"/>
        <w:jc w:val="both"/>
      </w:pPr>
    </w:p>
    <w:p w:rsidR="002E4139" w:rsidRDefault="002E4139" w:rsidP="002E4139"/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4472A804" wp14:editId="7DA4797E">
            <wp:extent cx="685800" cy="895350"/>
            <wp:effectExtent l="0" t="0" r="0" b="0"/>
            <wp:docPr id="1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№312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госп.будівель</w:t>
      </w:r>
      <w:proofErr w:type="spellEnd"/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і споруд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гр</w:t>
      </w:r>
      <w:r>
        <w:rPr>
          <w:rFonts w:ascii="Times New Roman" w:hAnsi="Times New Roman"/>
          <w:b/>
          <w:sz w:val="24"/>
          <w:szCs w:val="24"/>
          <w:lang w:val="uk-UA"/>
        </w:rPr>
        <w:t>.Дебальчуку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Олегу Юрійовичу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вул.Воздвиженська,52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:rsidR="002E4139" w:rsidRPr="000E457C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/>
          <w:b/>
          <w:sz w:val="24"/>
          <w:szCs w:val="24"/>
          <w:lang w:val="uk-UA"/>
        </w:rPr>
        <w:t>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0,2500 га, розташованої в селі Княжичі по вул.Воздвиженська,52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(кадастровий номер 3222483601:01:007:5050)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гр.Дебальчука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Олега Юрійовича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E4139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 :  </w:t>
      </w:r>
    </w:p>
    <w:p w:rsidR="002E4139" w:rsidRDefault="002E4139" w:rsidP="002E413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0,2500 га, розташованої в селі Княжичі по вул.Воздвиженська,52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3222483601:01:007:5050)  </w:t>
      </w:r>
      <w:proofErr w:type="spellStart"/>
      <w:r>
        <w:rPr>
          <w:rFonts w:ascii="Times New Roman" w:hAnsi="Times New Roman"/>
          <w:sz w:val="24"/>
        </w:rPr>
        <w:t>гр.Дебальчука</w:t>
      </w:r>
      <w:proofErr w:type="spellEnd"/>
      <w:r>
        <w:rPr>
          <w:rFonts w:ascii="Times New Roman" w:hAnsi="Times New Roman"/>
          <w:sz w:val="24"/>
        </w:rPr>
        <w:t xml:space="preserve"> Олега Юрійовича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E4139" w:rsidRDefault="002E4139" w:rsidP="002E413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E4139" w:rsidRPr="007325E8" w:rsidRDefault="002E4139" w:rsidP="007325E8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гр.Дебальчуку</w:t>
      </w:r>
      <w:proofErr w:type="spellEnd"/>
      <w:r>
        <w:rPr>
          <w:rFonts w:ascii="Times New Roman" w:hAnsi="Times New Roman"/>
          <w:sz w:val="24"/>
        </w:rPr>
        <w:t xml:space="preserve"> Олегу Юрійовичу  земельну ділянку площею  0,2500 га (кадастровий номер 3222483601:01:007:5050)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вул.Воздвиженська,52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2E4139" w:rsidRPr="007325E8" w:rsidRDefault="002E4139" w:rsidP="007325E8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E4139" w:rsidRPr="009A5AA6" w:rsidRDefault="002E4139" w:rsidP="002E4139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E4139" w:rsidRDefault="002E4139" w:rsidP="002E4139">
      <w:pPr>
        <w:pStyle w:val="a3"/>
        <w:jc w:val="both"/>
        <w:rPr>
          <w:rFonts w:ascii="Times New Roman" w:hAnsi="Times New Roman"/>
          <w:sz w:val="24"/>
        </w:rPr>
      </w:pPr>
    </w:p>
    <w:p w:rsidR="007325E8" w:rsidRPr="00F92D8C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29D5C106" wp14:editId="085ACC8A">
            <wp:extent cx="685800" cy="895350"/>
            <wp:effectExtent l="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№313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госп.будівель</w:t>
      </w:r>
      <w:proofErr w:type="spellEnd"/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і споруд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гр</w:t>
      </w:r>
      <w:r>
        <w:rPr>
          <w:rFonts w:ascii="Times New Roman" w:hAnsi="Times New Roman"/>
          <w:b/>
          <w:sz w:val="24"/>
          <w:szCs w:val="24"/>
          <w:lang w:val="uk-UA"/>
        </w:rPr>
        <w:t>.Турковському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Миколі Івановичу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вул.Лінійна,5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:rsidR="002E4139" w:rsidRPr="000E457C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/>
          <w:b/>
          <w:sz w:val="24"/>
          <w:szCs w:val="24"/>
          <w:lang w:val="uk-UA"/>
        </w:rPr>
        <w:t>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0,1500 га, розташованої в селі Княжичі по вул.Лінійна,5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(кадастровий номер 3222483601:01:005:5087)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гр.Турковського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Миколи Івановича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E4139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 :  </w:t>
      </w:r>
    </w:p>
    <w:p w:rsidR="002E4139" w:rsidRDefault="002E4139" w:rsidP="002E413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0,1500 га, розташованої в селі Княжичі по вул.Лінійна,5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3222483601:01:005:5087)  </w:t>
      </w:r>
      <w:proofErr w:type="spellStart"/>
      <w:r>
        <w:rPr>
          <w:rFonts w:ascii="Times New Roman" w:hAnsi="Times New Roman"/>
          <w:sz w:val="24"/>
        </w:rPr>
        <w:t>гр.Турковського</w:t>
      </w:r>
      <w:proofErr w:type="spellEnd"/>
      <w:r>
        <w:rPr>
          <w:rFonts w:ascii="Times New Roman" w:hAnsi="Times New Roman"/>
          <w:sz w:val="24"/>
        </w:rPr>
        <w:t xml:space="preserve"> Миколи Івановича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E4139" w:rsidRDefault="002E4139" w:rsidP="002E413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E4139" w:rsidRPr="007325E8" w:rsidRDefault="002E4139" w:rsidP="007325E8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гр.Турковському</w:t>
      </w:r>
      <w:proofErr w:type="spellEnd"/>
      <w:r>
        <w:rPr>
          <w:rFonts w:ascii="Times New Roman" w:hAnsi="Times New Roman"/>
          <w:sz w:val="24"/>
        </w:rPr>
        <w:t xml:space="preserve"> Миколі Івановичу  земельну ділянку площею  0,1500 га (кадастровий номер 3222483601:01:005:5087)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вул.Лінійна,5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2E4139" w:rsidRPr="007325E8" w:rsidRDefault="002E4139" w:rsidP="007325E8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325E8" w:rsidRDefault="002E4139" w:rsidP="007325E8">
      <w:pPr>
        <w:pStyle w:val="a3"/>
        <w:numPr>
          <w:ilvl w:val="0"/>
          <w:numId w:val="9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</w:t>
      </w:r>
      <w:r w:rsidR="007325E8">
        <w:rPr>
          <w:rFonts w:ascii="Times New Roman" w:hAnsi="Times New Roman"/>
          <w:sz w:val="24"/>
        </w:rPr>
        <w:t>ну комісію по землекористуванню.</w:t>
      </w:r>
    </w:p>
    <w:p w:rsidR="007325E8" w:rsidRPr="007325E8" w:rsidRDefault="007325E8" w:rsidP="007325E8">
      <w:pPr>
        <w:pStyle w:val="a3"/>
        <w:spacing w:after="200" w:line="276" w:lineRule="auto"/>
        <w:ind w:left="567"/>
        <w:jc w:val="both"/>
        <w:rPr>
          <w:rFonts w:ascii="Times New Roman" w:hAnsi="Times New Roman"/>
          <w:sz w:val="24"/>
        </w:rPr>
      </w:pPr>
    </w:p>
    <w:p w:rsidR="007325E8" w:rsidRPr="00F92D8C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1E6576F1" wp14:editId="3590C6DB">
            <wp:extent cx="685800" cy="895350"/>
            <wp:effectExtent l="0" t="0" r="0" b="0"/>
            <wp:docPr id="5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№314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гр</w:t>
      </w:r>
      <w:r>
        <w:rPr>
          <w:rFonts w:ascii="Times New Roman" w:hAnsi="Times New Roman"/>
          <w:b/>
          <w:sz w:val="24"/>
          <w:szCs w:val="24"/>
          <w:lang w:val="uk-UA"/>
        </w:rPr>
        <w:t>.Чорній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Галині Митрофанівні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</w:t>
      </w:r>
    </w:p>
    <w:p w:rsidR="002E4139" w:rsidRPr="000E457C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457C">
        <w:rPr>
          <w:rFonts w:ascii="Times New Roman" w:hAnsi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/>
          <w:b/>
          <w:sz w:val="24"/>
          <w:szCs w:val="24"/>
          <w:lang w:val="uk-UA"/>
        </w:rPr>
        <w:t>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0,1144 га, розташованої в селі Княжичі сільської ради (кадастровий номер 3222483601:01:025:5003)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гр.Чорної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Галини Митрофанівни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E4139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 :  </w:t>
      </w:r>
    </w:p>
    <w:p w:rsidR="002E4139" w:rsidRDefault="002E4139" w:rsidP="002E413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0,1144 га, розташованої в селі Княжичі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3222483601:01:025:5003)  </w:t>
      </w:r>
      <w:proofErr w:type="spellStart"/>
      <w:r>
        <w:rPr>
          <w:rFonts w:ascii="Times New Roman" w:hAnsi="Times New Roman"/>
          <w:sz w:val="24"/>
        </w:rPr>
        <w:t>гр.Чорної</w:t>
      </w:r>
      <w:proofErr w:type="spellEnd"/>
      <w:r>
        <w:rPr>
          <w:rFonts w:ascii="Times New Roman" w:hAnsi="Times New Roman"/>
          <w:sz w:val="24"/>
        </w:rPr>
        <w:t xml:space="preserve"> Галини Митрофанівни для ведення особистого селянського господарства.</w:t>
      </w:r>
    </w:p>
    <w:p w:rsidR="002E4139" w:rsidRDefault="002E4139" w:rsidP="002E413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E4139" w:rsidRDefault="002E4139" w:rsidP="002E4139">
      <w:pPr>
        <w:pStyle w:val="a3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гр.Чорній</w:t>
      </w:r>
      <w:proofErr w:type="spellEnd"/>
      <w:r>
        <w:rPr>
          <w:rFonts w:ascii="Times New Roman" w:hAnsi="Times New Roman"/>
          <w:sz w:val="24"/>
        </w:rPr>
        <w:t xml:space="preserve"> Галині Митрофанівні  земельну ділянку площею  0,1144 га (кадастровий номер 3222483601:01:025:5003)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2E4139" w:rsidRDefault="002E4139" w:rsidP="002E4139">
      <w:p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4139" w:rsidRDefault="002E4139" w:rsidP="002E4139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E4139" w:rsidRDefault="002E4139" w:rsidP="002E4139">
      <w:pPr>
        <w:pStyle w:val="a3"/>
        <w:ind w:left="567" w:hanging="425"/>
        <w:rPr>
          <w:rFonts w:ascii="Times New Roman" w:hAnsi="Times New Roman"/>
          <w:sz w:val="24"/>
        </w:rPr>
      </w:pPr>
    </w:p>
    <w:p w:rsidR="002E4139" w:rsidRPr="009A5AA6" w:rsidRDefault="002E4139" w:rsidP="002E4139">
      <w:pPr>
        <w:pStyle w:val="a3"/>
        <w:numPr>
          <w:ilvl w:val="0"/>
          <w:numId w:val="1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E4139" w:rsidRDefault="002E4139" w:rsidP="002E4139">
      <w:pPr>
        <w:pStyle w:val="a3"/>
        <w:jc w:val="both"/>
        <w:rPr>
          <w:rFonts w:ascii="Times New Roman" w:hAnsi="Times New Roman"/>
          <w:sz w:val="24"/>
        </w:rPr>
      </w:pPr>
    </w:p>
    <w:p w:rsidR="002E4139" w:rsidRPr="007325E8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0E298818" wp14:editId="6A56AD99">
            <wp:extent cx="685800" cy="895350"/>
            <wp:effectExtent l="0" t="0" r="0" b="0"/>
            <wp:docPr id="7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№315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госп.будівель</w:t>
      </w:r>
      <w:proofErr w:type="spellEnd"/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і споруд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968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9682B">
        <w:rPr>
          <w:rFonts w:ascii="Times New Roman" w:hAnsi="Times New Roman"/>
          <w:b/>
          <w:sz w:val="24"/>
          <w:szCs w:val="24"/>
          <w:lang w:val="uk-UA"/>
        </w:rPr>
        <w:t>гр</w:t>
      </w:r>
      <w:r>
        <w:rPr>
          <w:rFonts w:ascii="Times New Roman" w:hAnsi="Times New Roman"/>
          <w:b/>
          <w:sz w:val="24"/>
          <w:szCs w:val="24"/>
          <w:lang w:val="uk-UA"/>
        </w:rPr>
        <w:t>.Дмитруку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Богдану Михайловичу 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E4139" w:rsidRDefault="002E4139" w:rsidP="002E4139">
      <w:pPr>
        <w:tabs>
          <w:tab w:val="left" w:pos="37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вул.Нова,16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</w:p>
    <w:p w:rsidR="002E4139" w:rsidRPr="000E457C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/>
          <w:b/>
          <w:sz w:val="24"/>
          <w:szCs w:val="24"/>
          <w:lang w:val="uk-UA"/>
        </w:rPr>
        <w:t>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вул.Нова,16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(кадастровий номер 3222483601:01:042:5145)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гр.Дмитрука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Богдана Михайловича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E4139" w:rsidRDefault="002E4139" w:rsidP="002E4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И Р І Ш И Л А :  </w:t>
      </w:r>
    </w:p>
    <w:p w:rsidR="002E4139" w:rsidRDefault="002E4139" w:rsidP="002E4139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розташованої в селі Княжичі по вул.Нова,16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3222483601:01:042:5145)  </w:t>
      </w:r>
      <w:proofErr w:type="spellStart"/>
      <w:r>
        <w:rPr>
          <w:rFonts w:ascii="Times New Roman" w:hAnsi="Times New Roman"/>
          <w:sz w:val="24"/>
        </w:rPr>
        <w:t>гр.Дмитрука</w:t>
      </w:r>
      <w:proofErr w:type="spellEnd"/>
      <w:r>
        <w:rPr>
          <w:rFonts w:ascii="Times New Roman" w:hAnsi="Times New Roman"/>
          <w:sz w:val="24"/>
        </w:rPr>
        <w:t xml:space="preserve"> Богдана Михайловича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E4139" w:rsidRDefault="002E4139" w:rsidP="002E4139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E4139" w:rsidRPr="007325E8" w:rsidRDefault="002E4139" w:rsidP="007325E8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гр.Дмитруку</w:t>
      </w:r>
      <w:proofErr w:type="spellEnd"/>
      <w:r>
        <w:rPr>
          <w:rFonts w:ascii="Times New Roman" w:hAnsi="Times New Roman"/>
          <w:sz w:val="24"/>
        </w:rPr>
        <w:t xml:space="preserve"> Богдану Михайловичу  земельну ділянку площею  0,0800 га (кадастровий номер 3222483601:01:042:5145)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вул.Нова,16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Києво-Святошинського району Київської області.</w:t>
      </w:r>
    </w:p>
    <w:p w:rsidR="002E4139" w:rsidRPr="007325E8" w:rsidRDefault="002E4139" w:rsidP="007325E8">
      <w:pPr>
        <w:pStyle w:val="a3"/>
        <w:numPr>
          <w:ilvl w:val="0"/>
          <w:numId w:val="11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E4139" w:rsidRPr="009A5AA6" w:rsidRDefault="002E4139" w:rsidP="002E4139">
      <w:pPr>
        <w:pStyle w:val="a3"/>
        <w:numPr>
          <w:ilvl w:val="0"/>
          <w:numId w:val="11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E4139" w:rsidRDefault="002E4139" w:rsidP="002E4139">
      <w:pPr>
        <w:pStyle w:val="a3"/>
        <w:jc w:val="both"/>
        <w:rPr>
          <w:rFonts w:ascii="Times New Roman" w:hAnsi="Times New Roman"/>
          <w:sz w:val="24"/>
        </w:rPr>
      </w:pPr>
    </w:p>
    <w:p w:rsidR="007325E8" w:rsidRPr="00F92D8C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1A4EBF38" wp14:editId="5A0A8BC1">
            <wp:extent cx="685800" cy="895350"/>
            <wp:effectExtent l="0" t="0" r="0" b="0"/>
            <wp:docPr id="1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№316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Pr="008F0E9D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:rsidR="002E4139" w:rsidRPr="00EE61D4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E61D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розгляд клопотання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гр.Кривуна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Михайла Вікторовича</w:t>
      </w:r>
    </w:p>
    <w:p w:rsidR="002E4139" w:rsidRPr="00EE61D4" w:rsidRDefault="002E4139" w:rsidP="002E4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20B5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    </w:t>
      </w:r>
      <w:r w:rsidRPr="00FB20B5">
        <w:rPr>
          <w:rFonts w:ascii="Arial" w:hAnsi="Arial" w:cs="Arial"/>
          <w:color w:val="000000"/>
          <w:sz w:val="21"/>
          <w:szCs w:val="21"/>
        </w:rPr>
        <w:t> </w:t>
      </w:r>
      <w:r w:rsidRPr="00EC127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Розглянувши клопотання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гр.Кривуна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Михайла Вікторовича 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 w:rsidRPr="00EC1275">
        <w:rPr>
          <w:rFonts w:ascii="Times New Roman" w:hAnsi="Times New Roman"/>
          <w:color w:val="000000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представлені графічні матеріали,</w:t>
      </w:r>
      <w:r w:rsidRPr="00EC1275">
        <w:rPr>
          <w:rFonts w:ascii="Times New Roman" w:hAnsi="Times New Roman"/>
          <w:color w:val="000000"/>
          <w:sz w:val="24"/>
          <w:szCs w:val="24"/>
          <w:lang w:val="uk-UA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еруючись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статтями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12, 118, 122 Земельного кодексу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, ст. 26 Закону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місцеве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самоврядування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», з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урахуванням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61D4">
        <w:rPr>
          <w:rFonts w:ascii="Times New Roman" w:hAnsi="Times New Roman"/>
          <w:color w:val="000000"/>
          <w:sz w:val="24"/>
          <w:szCs w:val="24"/>
        </w:rPr>
        <w:t>рекомендацій</w:t>
      </w:r>
      <w:proofErr w:type="spellEnd"/>
      <w:r w:rsidRPr="00EE61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землекористуванню, сесія сільської ради</w:t>
      </w:r>
    </w:p>
    <w:p w:rsidR="002E4139" w:rsidRPr="00EE61D4" w:rsidRDefault="002E4139" w:rsidP="002E4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 И Р І Ш И Л А :</w:t>
      </w:r>
    </w:p>
    <w:p w:rsidR="002E4139" w:rsidRPr="00B470CA" w:rsidRDefault="002E4139" w:rsidP="002E41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653F">
        <w:rPr>
          <w:rFonts w:ascii="Times New Roman" w:hAnsi="Times New Roman"/>
          <w:color w:val="000000"/>
          <w:sz w:val="24"/>
          <w:szCs w:val="24"/>
        </w:rPr>
        <w:t xml:space="preserve">   1. </w:t>
      </w:r>
      <w:proofErr w:type="spellStart"/>
      <w:r w:rsidRPr="00EA653F">
        <w:rPr>
          <w:rFonts w:ascii="Times New Roman" w:hAnsi="Times New Roman"/>
          <w:color w:val="000000"/>
          <w:sz w:val="24"/>
          <w:szCs w:val="24"/>
        </w:rPr>
        <w:t>Відмовити</w:t>
      </w:r>
      <w:proofErr w:type="spellEnd"/>
      <w:r w:rsidRPr="00EA653F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 xml:space="preserve">задоволенні клопотання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гр.Кривуну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Михайлу Вікторовичу</w:t>
      </w:r>
      <w:r w:rsidRPr="00B470C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наданні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дозволу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 w:rsidRPr="00EC12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орієнтовною</w:t>
      </w:r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площею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0,25 га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470C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B470CA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зв'язку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тим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дана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земельна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ділянка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знаходиться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приватній</w:t>
      </w:r>
      <w:proofErr w:type="spellEnd"/>
      <w:r w:rsidRPr="00B47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70CA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іншої особи</w:t>
      </w:r>
      <w:r w:rsidRPr="00B470CA">
        <w:rPr>
          <w:rFonts w:ascii="Times New Roman" w:hAnsi="Times New Roman"/>
          <w:color w:val="000000"/>
          <w:sz w:val="24"/>
          <w:szCs w:val="24"/>
        </w:rPr>
        <w:t>).</w:t>
      </w:r>
    </w:p>
    <w:p w:rsidR="002E4139" w:rsidRDefault="002E4139" w:rsidP="002E4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комісію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агропромисловому виробництву та землекористуванню.</w:t>
      </w:r>
    </w:p>
    <w:p w:rsidR="002E4139" w:rsidRDefault="002E4139" w:rsidP="002E4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25E8" w:rsidRPr="00F92D8C" w:rsidRDefault="007325E8" w:rsidP="007325E8">
      <w:pPr>
        <w:ind w:left="4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2D8C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92D8C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F92D8C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rPr>
          <w:lang w:val="uk-UA"/>
        </w:rPr>
      </w:pPr>
    </w:p>
    <w:p w:rsidR="002E4139" w:rsidRDefault="002E4139" w:rsidP="002E4139">
      <w:pPr>
        <w:pStyle w:val="1"/>
        <w:jc w:val="center"/>
        <w:rPr>
          <w:b w:val="0"/>
          <w:szCs w:val="24"/>
        </w:rPr>
      </w:pPr>
      <w:r>
        <w:lastRenderedPageBreak/>
        <w:t xml:space="preserve">      </w:t>
      </w:r>
      <w:r>
        <w:rPr>
          <w:b w:val="0"/>
          <w:noProof/>
          <w:szCs w:val="24"/>
          <w:lang w:val="ru-RU"/>
        </w:rPr>
        <w:drawing>
          <wp:inline distT="0" distB="0" distL="0" distR="0" wp14:anchorId="61A03EBB" wp14:editId="5B93810C">
            <wp:extent cx="685800" cy="895350"/>
            <wp:effectExtent l="0" t="0" r="0" b="0"/>
            <wp:docPr id="15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39" w:rsidRDefault="002E4139" w:rsidP="002E4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2E4139" w:rsidRDefault="002E4139" w:rsidP="002E4139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2E4139" w:rsidRDefault="002E4139" w:rsidP="002E4139">
      <w:pPr>
        <w:tabs>
          <w:tab w:val="left" w:pos="3766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E4139" w:rsidRDefault="002E4139" w:rsidP="002E4139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ДВАДЦЯТЬ  ТРЕТЯ    СЕСІЯ  СЬОМОГО 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Р І Ш Е Н </w:t>
      </w:r>
      <w:proofErr w:type="spellStart"/>
      <w:r>
        <w:rPr>
          <w:rFonts w:ascii="Times New Roman" w:hAnsi="Times New Roman"/>
          <w:b/>
          <w:sz w:val="24"/>
        </w:rPr>
        <w:t>Н</w:t>
      </w:r>
      <w:proofErr w:type="spellEnd"/>
      <w:r>
        <w:rPr>
          <w:rFonts w:ascii="Times New Roman" w:hAnsi="Times New Roman"/>
          <w:b/>
          <w:sz w:val="24"/>
        </w:rPr>
        <w:t xml:space="preserve"> Я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07  серпня   2018 року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№317</w:t>
      </w:r>
    </w:p>
    <w:p w:rsidR="002E4139" w:rsidRDefault="002E4139" w:rsidP="002E413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село Княжичі</w:t>
      </w:r>
    </w:p>
    <w:p w:rsidR="002E4139" w:rsidRDefault="002E4139" w:rsidP="002E4139">
      <w:pPr>
        <w:spacing w:after="0" w:line="240" w:lineRule="auto"/>
        <w:rPr>
          <w:rFonts w:ascii="Times New Roman" w:hAnsi="Times New Roman"/>
          <w:sz w:val="24"/>
        </w:rPr>
      </w:pP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Про </w:t>
      </w:r>
      <w:proofErr w:type="spellStart"/>
      <w:r>
        <w:rPr>
          <w:rFonts w:ascii="Times New Roman" w:hAnsi="Times New Roman"/>
          <w:b/>
          <w:sz w:val="20"/>
        </w:rPr>
        <w:t>надання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дозволу</w:t>
      </w:r>
      <w:proofErr w:type="spellEnd"/>
      <w:r>
        <w:rPr>
          <w:rFonts w:ascii="Times New Roman" w:hAnsi="Times New Roman"/>
          <w:b/>
          <w:sz w:val="20"/>
        </w:rPr>
        <w:t xml:space="preserve"> на </w:t>
      </w:r>
      <w:proofErr w:type="spellStart"/>
      <w:r>
        <w:rPr>
          <w:rFonts w:ascii="Times New Roman" w:hAnsi="Times New Roman"/>
          <w:b/>
          <w:sz w:val="20"/>
        </w:rPr>
        <w:t>розроблення</w:t>
      </w:r>
      <w:proofErr w:type="spellEnd"/>
      <w:r>
        <w:rPr>
          <w:rFonts w:ascii="Times New Roman" w:hAnsi="Times New Roman"/>
          <w:b/>
          <w:sz w:val="20"/>
        </w:rPr>
        <w:t xml:space="preserve"> проекту </w:t>
      </w:r>
      <w:proofErr w:type="spellStart"/>
      <w:r>
        <w:rPr>
          <w:rFonts w:ascii="Times New Roman" w:hAnsi="Times New Roman"/>
          <w:b/>
          <w:sz w:val="20"/>
        </w:rPr>
        <w:t>землеустрою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щодо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</w:rPr>
        <w:t>відведення</w:t>
      </w:r>
      <w:proofErr w:type="spell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земельної</w:t>
      </w:r>
      <w:proofErr w:type="spellEnd"/>
      <w:proofErr w:type="gramEnd"/>
      <w:r>
        <w:rPr>
          <w:rFonts w:ascii="Times New Roman" w:hAnsi="Times New Roman"/>
          <w:b/>
          <w:sz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</w:rPr>
        <w:t>ділянки</w:t>
      </w:r>
      <w:proofErr w:type="spellEnd"/>
      <w:r>
        <w:rPr>
          <w:rFonts w:ascii="Times New Roman" w:hAnsi="Times New Roman"/>
          <w:b/>
          <w:sz w:val="20"/>
        </w:rPr>
        <w:t xml:space="preserve"> у </w:t>
      </w:r>
      <w:proofErr w:type="spellStart"/>
      <w:r>
        <w:rPr>
          <w:rFonts w:ascii="Times New Roman" w:hAnsi="Times New Roman"/>
          <w:b/>
          <w:sz w:val="20"/>
        </w:rPr>
        <w:t>власність</w:t>
      </w:r>
      <w:proofErr w:type="spellEnd"/>
      <w:r>
        <w:rPr>
          <w:rFonts w:ascii="Times New Roman" w:hAnsi="Times New Roman"/>
          <w:b/>
          <w:sz w:val="20"/>
        </w:rPr>
        <w:t xml:space="preserve"> шляхом </w:t>
      </w:r>
    </w:p>
    <w:p w:rsidR="002E4139" w:rsidRDefault="002E4139" w:rsidP="002E4139">
      <w:p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викупу</w:t>
      </w:r>
      <w:proofErr w:type="spellEnd"/>
      <w:r>
        <w:rPr>
          <w:rFonts w:ascii="Times New Roman" w:hAnsi="Times New Roman"/>
          <w:b/>
          <w:sz w:val="20"/>
        </w:rPr>
        <w:t xml:space="preserve"> та </w:t>
      </w:r>
      <w:proofErr w:type="spellStart"/>
      <w:r>
        <w:rPr>
          <w:rFonts w:ascii="Times New Roman" w:hAnsi="Times New Roman"/>
          <w:b/>
          <w:sz w:val="20"/>
        </w:rPr>
        <w:t>надання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дозволу</w:t>
      </w:r>
      <w:proofErr w:type="spellEnd"/>
      <w:r>
        <w:rPr>
          <w:rFonts w:ascii="Times New Roman" w:hAnsi="Times New Roman"/>
          <w:b/>
          <w:sz w:val="20"/>
        </w:rPr>
        <w:t xml:space="preserve"> на </w:t>
      </w:r>
      <w:proofErr w:type="spellStart"/>
      <w:r>
        <w:rPr>
          <w:rFonts w:ascii="Times New Roman" w:hAnsi="Times New Roman"/>
          <w:b/>
          <w:sz w:val="20"/>
        </w:rPr>
        <w:t>проведення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її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експертної</w:t>
      </w:r>
      <w:proofErr w:type="spellEnd"/>
    </w:p>
    <w:p w:rsidR="002E4139" w:rsidRPr="007325E8" w:rsidRDefault="002E4139" w:rsidP="002E4139">
      <w:p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грошової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оцінки</w:t>
      </w:r>
      <w:proofErr w:type="spellEnd"/>
    </w:p>
    <w:p w:rsidR="002E4139" w:rsidRPr="00A62C35" w:rsidRDefault="002E4139" w:rsidP="002E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Розглянувши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клопотання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ТОВ «АДДІ» </w:t>
      </w:r>
      <w:r>
        <w:rPr>
          <w:rFonts w:ascii="Times New Roman" w:hAnsi="Times New Roman"/>
          <w:sz w:val="24"/>
        </w:rPr>
        <w:t xml:space="preserve">та </w:t>
      </w:r>
      <w:proofErr w:type="spellStart"/>
      <w:r>
        <w:rPr>
          <w:rFonts w:ascii="Times New Roman" w:hAnsi="Times New Roman"/>
          <w:sz w:val="24"/>
        </w:rPr>
        <w:t>подані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стосовно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дозволу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розроблення</w:t>
      </w:r>
      <w:proofErr w:type="spellEnd"/>
      <w:r>
        <w:rPr>
          <w:rFonts w:ascii="Times New Roman" w:hAnsi="Times New Roman"/>
          <w:sz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</w:rPr>
        <w:t>землеустрою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відведення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власність</w:t>
      </w:r>
      <w:proofErr w:type="spellEnd"/>
      <w:r>
        <w:rPr>
          <w:rFonts w:ascii="Times New Roman" w:hAnsi="Times New Roman"/>
          <w:sz w:val="24"/>
        </w:rPr>
        <w:t xml:space="preserve"> шляхом </w:t>
      </w:r>
      <w:proofErr w:type="spellStart"/>
      <w:r>
        <w:rPr>
          <w:rFonts w:ascii="Times New Roman" w:hAnsi="Times New Roman"/>
          <w:sz w:val="24"/>
        </w:rPr>
        <w:t>викупу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земельної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ділянки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uk-UA"/>
        </w:rPr>
        <w:t>Воздвиженська,2-а</w:t>
      </w:r>
      <w:r>
        <w:rPr>
          <w:rFonts w:ascii="Times New Roman" w:hAnsi="Times New Roman"/>
          <w:sz w:val="24"/>
        </w:rPr>
        <w:t xml:space="preserve">, для </w:t>
      </w:r>
      <w:proofErr w:type="spellStart"/>
      <w:r>
        <w:rPr>
          <w:rFonts w:ascii="Times New Roman" w:hAnsi="Times New Roman"/>
          <w:sz w:val="24"/>
        </w:rPr>
        <w:t>будівництва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обслуговування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будівель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торгівлі</w:t>
      </w:r>
      <w:proofErr w:type="spellEnd"/>
      <w:r>
        <w:rPr>
          <w:rFonts w:ascii="Times New Roman" w:hAnsi="Times New Roman"/>
          <w:sz w:val="24"/>
        </w:rPr>
        <w:t xml:space="preserve"> (для </w:t>
      </w:r>
      <w:proofErr w:type="spellStart"/>
      <w:r>
        <w:rPr>
          <w:rFonts w:ascii="Times New Roman" w:hAnsi="Times New Roman"/>
          <w:sz w:val="24"/>
        </w:rPr>
        <w:t>обслуговування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існуючого</w:t>
      </w:r>
      <w:proofErr w:type="spellEnd"/>
      <w:r>
        <w:rPr>
          <w:rFonts w:ascii="Times New Roman" w:hAnsi="Times New Roman"/>
          <w:sz w:val="24"/>
        </w:rPr>
        <w:t xml:space="preserve"> магазину) та </w:t>
      </w:r>
      <w:proofErr w:type="spellStart"/>
      <w:r>
        <w:rPr>
          <w:rFonts w:ascii="Times New Roman" w:hAnsi="Times New Roman"/>
          <w:sz w:val="24"/>
        </w:rPr>
        <w:t>надання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дозволу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грошової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зазначеної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земельної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ділянки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до статей 122, 124, 127, 128, 134 Земельного кодексу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ЗУ«Про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оцінку</w:t>
      </w:r>
      <w:proofErr w:type="spellEnd"/>
      <w:r>
        <w:rPr>
          <w:rFonts w:ascii="Times New Roman" w:hAnsi="Times New Roman"/>
          <w:sz w:val="24"/>
        </w:rPr>
        <w:t xml:space="preserve"> земель», п.34 ст..26 Закону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«Про </w:t>
      </w:r>
      <w:proofErr w:type="spellStart"/>
      <w:r>
        <w:rPr>
          <w:rFonts w:ascii="Times New Roman" w:hAnsi="Times New Roman"/>
          <w:sz w:val="24"/>
        </w:rPr>
        <w:t>місцеве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самоврядування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Україні</w:t>
      </w:r>
      <w:proofErr w:type="spellEnd"/>
      <w:r>
        <w:rPr>
          <w:rFonts w:ascii="Times New Roman" w:hAnsi="Times New Roman"/>
          <w:sz w:val="24"/>
        </w:rPr>
        <w:t xml:space="preserve">», </w:t>
      </w:r>
      <w:proofErr w:type="spellStart"/>
      <w:r>
        <w:rPr>
          <w:rFonts w:ascii="Times New Roman" w:hAnsi="Times New Roman"/>
          <w:sz w:val="24"/>
        </w:rPr>
        <w:t>сесія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сільської</w:t>
      </w:r>
      <w:proofErr w:type="spellEnd"/>
      <w:r>
        <w:rPr>
          <w:rFonts w:ascii="Times New Roman" w:hAnsi="Times New Roman"/>
          <w:sz w:val="24"/>
        </w:rPr>
        <w:t xml:space="preserve"> ради, -</w:t>
      </w:r>
    </w:p>
    <w:p w:rsidR="002E4139" w:rsidRDefault="002E4139" w:rsidP="002E4139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2E4139" w:rsidRPr="00821AE5" w:rsidRDefault="002E4139" w:rsidP="002E4139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821AE5">
        <w:rPr>
          <w:rFonts w:ascii="Times New Roman" w:hAnsi="Times New Roman"/>
          <w:b/>
          <w:sz w:val="24"/>
          <w:lang w:val="uk-UA"/>
        </w:rPr>
        <w:t>ВИРІШИЛА:</w:t>
      </w:r>
    </w:p>
    <w:p w:rsidR="002E4139" w:rsidRPr="00C9278A" w:rsidRDefault="002E4139" w:rsidP="002E4139">
      <w:pPr>
        <w:spacing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821AE5">
        <w:rPr>
          <w:rFonts w:ascii="Times New Roman" w:hAnsi="Times New Roman"/>
          <w:sz w:val="24"/>
          <w:lang w:val="uk-UA"/>
        </w:rPr>
        <w:t xml:space="preserve">1. Надати дозвіл </w:t>
      </w:r>
      <w:r>
        <w:rPr>
          <w:rFonts w:ascii="Times New Roman" w:hAnsi="Times New Roman"/>
          <w:sz w:val="24"/>
          <w:szCs w:val="24"/>
          <w:lang w:val="uk-UA"/>
        </w:rPr>
        <w:t xml:space="preserve">ТОВ «АДДІ» </w:t>
      </w:r>
      <w:r w:rsidRPr="00821AE5">
        <w:rPr>
          <w:rFonts w:ascii="Times New Roman" w:hAnsi="Times New Roman"/>
          <w:sz w:val="24"/>
          <w:lang w:val="uk-UA"/>
        </w:rPr>
        <w:t xml:space="preserve">на розроблення проекту землеустрою щодо відведення із земель комунальної </w:t>
      </w:r>
      <w:r w:rsidRPr="00821AE5">
        <w:rPr>
          <w:rFonts w:ascii="Times New Roman" w:hAnsi="Times New Roman"/>
          <w:color w:val="000000"/>
          <w:sz w:val="24"/>
          <w:lang w:val="uk-UA"/>
        </w:rPr>
        <w:t xml:space="preserve">власності (землі житлової та громадської забудови), у власність шляхом викупу </w:t>
      </w:r>
      <w:r>
        <w:rPr>
          <w:rFonts w:ascii="Times New Roman" w:hAnsi="Times New Roman"/>
          <w:sz w:val="24"/>
          <w:szCs w:val="24"/>
          <w:lang w:val="uk-UA"/>
        </w:rPr>
        <w:t xml:space="preserve">ТОВ «АДДІ» </w:t>
      </w:r>
      <w:r w:rsidRPr="00821AE5">
        <w:rPr>
          <w:rFonts w:ascii="Times New Roman" w:hAnsi="Times New Roman"/>
          <w:color w:val="000000"/>
          <w:sz w:val="24"/>
          <w:lang w:val="uk-UA"/>
        </w:rPr>
        <w:t xml:space="preserve">земельної ділянки площею </w:t>
      </w:r>
      <w:r w:rsidRPr="00C9278A">
        <w:rPr>
          <w:rFonts w:ascii="Times New Roman" w:hAnsi="Times New Roman"/>
          <w:sz w:val="24"/>
          <w:szCs w:val="24"/>
          <w:lang w:val="uk-UA"/>
        </w:rPr>
        <w:t>0,0491</w:t>
      </w:r>
      <w:r w:rsidRPr="00C9278A">
        <w:rPr>
          <w:rFonts w:ascii="Times New Roman" w:hAnsi="Times New Roman"/>
          <w:color w:val="000000"/>
          <w:sz w:val="24"/>
          <w:lang w:val="uk-UA"/>
        </w:rPr>
        <w:t xml:space="preserve"> га по вул.</w:t>
      </w:r>
      <w:r>
        <w:rPr>
          <w:rFonts w:ascii="Times New Roman" w:hAnsi="Times New Roman"/>
          <w:color w:val="000000"/>
          <w:sz w:val="24"/>
          <w:lang w:val="uk-UA"/>
        </w:rPr>
        <w:t>Воздвиженська,2-а</w:t>
      </w:r>
      <w:r w:rsidRPr="00C9278A">
        <w:rPr>
          <w:rFonts w:ascii="Times New Roman" w:hAnsi="Times New Roman"/>
          <w:color w:val="000000"/>
          <w:sz w:val="24"/>
          <w:lang w:val="uk-UA"/>
        </w:rPr>
        <w:t xml:space="preserve">, в селі </w:t>
      </w:r>
      <w:r>
        <w:rPr>
          <w:rFonts w:ascii="Times New Roman" w:hAnsi="Times New Roman"/>
          <w:color w:val="000000"/>
          <w:sz w:val="24"/>
          <w:lang w:val="uk-UA"/>
        </w:rPr>
        <w:t>Княжичі</w:t>
      </w:r>
      <w:r w:rsidRPr="00C9278A">
        <w:rPr>
          <w:rFonts w:ascii="Times New Roman" w:hAnsi="Times New Roman"/>
          <w:color w:val="000000"/>
          <w:sz w:val="24"/>
          <w:lang w:val="uk-UA"/>
        </w:rPr>
        <w:t>, Києво-Святошинського району Київської області для будівництва та обслуговування будівель торгівлі (для обслуговування існуючого магазину) та надати дозвіл на проведення експертної грошової оцінки зазначеної земельної ділянки.</w:t>
      </w:r>
    </w:p>
    <w:p w:rsidR="002E4139" w:rsidRPr="00C9278A" w:rsidRDefault="002E4139" w:rsidP="002E413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9278A">
        <w:rPr>
          <w:rFonts w:ascii="Times New Roman" w:hAnsi="Times New Roman"/>
          <w:sz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ТОВ «АДДІ»:</w:t>
      </w:r>
    </w:p>
    <w:p w:rsidR="002E4139" w:rsidRPr="00C9278A" w:rsidRDefault="002E4139" w:rsidP="002E413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9278A">
        <w:rPr>
          <w:rFonts w:ascii="Times New Roman" w:hAnsi="Times New Roman"/>
          <w:sz w:val="24"/>
          <w:lang w:val="uk-UA"/>
        </w:rPr>
        <w:t>2.1. Укласти договір про оплату авансового внеску з сільською радою в розмірі 20% від нормативної грошової оцінки земельної ділянки для фінансування робіт з проведення експертної грошової оцінки;</w:t>
      </w:r>
    </w:p>
    <w:p w:rsidR="002E4139" w:rsidRPr="00C9278A" w:rsidRDefault="002E4139" w:rsidP="002E413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9278A">
        <w:rPr>
          <w:rFonts w:ascii="Times New Roman" w:hAnsi="Times New Roman"/>
          <w:sz w:val="24"/>
          <w:lang w:val="uk-UA"/>
        </w:rPr>
        <w:t>2.2. Замовити у суб'єкта господарювання, що є виконавцем робіт із землеустрою, виготовлення проекту із землеустрою, щодо відведення земельної ділянки у власність шляхом викупу, та надати готову документацію на розгляд та затвердження на чергову сесію сільської ради;</w:t>
      </w:r>
    </w:p>
    <w:p w:rsidR="002E4139" w:rsidRPr="00A62C35" w:rsidRDefault="002E4139" w:rsidP="002E413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3.</w:t>
      </w:r>
      <w:proofErr w:type="spellStart"/>
      <w:r>
        <w:rPr>
          <w:rFonts w:ascii="Times New Roman" w:hAnsi="Times New Roman"/>
          <w:sz w:val="24"/>
          <w:lang w:val="uk-UA"/>
        </w:rPr>
        <w:t>Княжицькій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сільській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раді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особі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сільського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голови</w:t>
      </w:r>
      <w:proofErr w:type="spellEnd"/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uk-UA"/>
        </w:rPr>
        <w:t>Шинкаренко О.О.):</w:t>
      </w:r>
    </w:p>
    <w:p w:rsidR="002E4139" w:rsidRDefault="002E4139" w:rsidP="002E41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proofErr w:type="spellStart"/>
      <w:r>
        <w:rPr>
          <w:rFonts w:ascii="Times New Roman" w:hAnsi="Times New Roman"/>
          <w:sz w:val="24"/>
        </w:rPr>
        <w:t>Укласти</w:t>
      </w:r>
      <w:proofErr w:type="spellEnd"/>
      <w:r>
        <w:rPr>
          <w:rFonts w:ascii="Times New Roman" w:hAnsi="Times New Roman"/>
          <w:sz w:val="24"/>
        </w:rPr>
        <w:t xml:space="preserve"> з </w:t>
      </w:r>
      <w:r>
        <w:rPr>
          <w:rFonts w:ascii="Times New Roman" w:hAnsi="Times New Roman"/>
          <w:sz w:val="24"/>
          <w:szCs w:val="24"/>
          <w:lang w:val="uk-UA"/>
        </w:rPr>
        <w:t xml:space="preserve">ТОВ «АДДІ» </w:t>
      </w:r>
      <w:proofErr w:type="spellStart"/>
      <w:r>
        <w:rPr>
          <w:rFonts w:ascii="Times New Roman" w:hAnsi="Times New Roman"/>
          <w:sz w:val="24"/>
        </w:rPr>
        <w:t>договір</w:t>
      </w:r>
      <w:proofErr w:type="spellEnd"/>
      <w:r>
        <w:rPr>
          <w:rFonts w:ascii="Times New Roman" w:hAnsi="Times New Roman"/>
          <w:sz w:val="24"/>
        </w:rPr>
        <w:t xml:space="preserve"> про оплату авансового </w:t>
      </w:r>
      <w:proofErr w:type="spellStart"/>
      <w:r>
        <w:rPr>
          <w:rFonts w:ascii="Times New Roman" w:hAnsi="Times New Roman"/>
          <w:sz w:val="24"/>
        </w:rPr>
        <w:t>внеску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рахунок</w:t>
      </w:r>
      <w:proofErr w:type="spellEnd"/>
      <w:r>
        <w:rPr>
          <w:rFonts w:ascii="Times New Roman" w:hAnsi="Times New Roman"/>
          <w:sz w:val="24"/>
        </w:rPr>
        <w:t xml:space="preserve"> оплати </w:t>
      </w:r>
      <w:proofErr w:type="spellStart"/>
      <w:r>
        <w:rPr>
          <w:rFonts w:ascii="Times New Roman" w:hAnsi="Times New Roman"/>
          <w:sz w:val="24"/>
        </w:rPr>
        <w:t>ціни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земельної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ділянки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фінансування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грошової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>;</w:t>
      </w:r>
    </w:p>
    <w:p w:rsidR="002E4139" w:rsidRPr="007325E8" w:rsidRDefault="002E4139" w:rsidP="007325E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3.2. </w:t>
      </w:r>
      <w:proofErr w:type="spellStart"/>
      <w:r>
        <w:rPr>
          <w:rFonts w:ascii="Times New Roman" w:hAnsi="Times New Roman"/>
          <w:sz w:val="24"/>
        </w:rPr>
        <w:t>Замовити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експертної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грошової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земельної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ділянки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організації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ліцензію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цього</w:t>
      </w:r>
      <w:proofErr w:type="spellEnd"/>
      <w:r>
        <w:rPr>
          <w:rFonts w:ascii="Times New Roman" w:hAnsi="Times New Roman"/>
          <w:sz w:val="24"/>
        </w:rPr>
        <w:t xml:space="preserve"> виду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надати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звіт</w:t>
      </w:r>
      <w:proofErr w:type="spellEnd"/>
      <w:r>
        <w:rPr>
          <w:rFonts w:ascii="Times New Roman" w:hAnsi="Times New Roman"/>
          <w:sz w:val="24"/>
        </w:rPr>
        <w:t xml:space="preserve"> з </w:t>
      </w:r>
      <w:proofErr w:type="spellStart"/>
      <w:r>
        <w:rPr>
          <w:rFonts w:ascii="Times New Roman" w:hAnsi="Times New Roman"/>
          <w:sz w:val="24"/>
        </w:rPr>
        <w:t>експертної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грошової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оцінки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земельної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ділянки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чергову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сесію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сільської</w:t>
      </w:r>
      <w:proofErr w:type="spellEnd"/>
      <w:r>
        <w:rPr>
          <w:rFonts w:ascii="Times New Roman" w:hAnsi="Times New Roman"/>
          <w:sz w:val="24"/>
        </w:rPr>
        <w:t xml:space="preserve"> ради для </w:t>
      </w:r>
      <w:proofErr w:type="spellStart"/>
      <w:r>
        <w:rPr>
          <w:rFonts w:ascii="Times New Roman" w:hAnsi="Times New Roman"/>
          <w:sz w:val="24"/>
        </w:rPr>
        <w:t>прийняття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її</w:t>
      </w:r>
      <w:proofErr w:type="spellEnd"/>
      <w:r>
        <w:rPr>
          <w:rFonts w:ascii="Times New Roman" w:hAnsi="Times New Roman"/>
          <w:sz w:val="24"/>
        </w:rPr>
        <w:t xml:space="preserve"> продажу.</w:t>
      </w:r>
    </w:p>
    <w:p w:rsidR="002E4139" w:rsidRPr="007325E8" w:rsidRDefault="002E4139" w:rsidP="007325E8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</w:rPr>
        <w:t>Сільський</w:t>
      </w:r>
      <w:proofErr w:type="spellEnd"/>
      <w:r>
        <w:rPr>
          <w:rFonts w:ascii="Times New Roman" w:hAnsi="Times New Roman"/>
          <w:b/>
          <w:sz w:val="24"/>
        </w:rPr>
        <w:t xml:space="preserve"> голова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  <w:lang w:val="uk-UA"/>
        </w:rPr>
        <w:t>О.О.Шинкаренко</w:t>
      </w:r>
      <w:proofErr w:type="spellEnd"/>
    </w:p>
    <w:p w:rsidR="00EE7501" w:rsidRPr="00EE7501" w:rsidRDefault="00EE7501" w:rsidP="00EE750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  <w:r w:rsidRPr="00EE7501">
        <w:rPr>
          <w:rFonts w:ascii="Arial" w:hAnsi="Arial" w:cs="Arial"/>
          <w:bCs/>
          <w:noProof/>
          <w:kern w:val="32"/>
          <w:sz w:val="32"/>
          <w:szCs w:val="24"/>
        </w:rPr>
        <w:lastRenderedPageBreak/>
        <w:drawing>
          <wp:inline distT="0" distB="0" distL="0" distR="0" wp14:anchorId="0781D250" wp14:editId="1A6DFC30">
            <wp:extent cx="685800" cy="895350"/>
            <wp:effectExtent l="0" t="0" r="0" b="0"/>
            <wp:docPr id="11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01" w:rsidRPr="00EE7501" w:rsidRDefault="00EE7501" w:rsidP="00EE7501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КНЯЖИЦЬКА  СІЛЬСЬКА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РАДА</w:t>
      </w:r>
    </w:p>
    <w:p w:rsidR="00EE7501" w:rsidRPr="00EE7501" w:rsidRDefault="00EE7501" w:rsidP="00EE7501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КИЄВО-СВЯТОШИНСЬКОГО РАЙОНУ КИЇВСЬКОЇ ОБЛАСТІ</w:t>
      </w:r>
    </w:p>
    <w:p w:rsidR="00EE7501" w:rsidRPr="00EE7501" w:rsidRDefault="00EE7501" w:rsidP="00EE7501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EE7501" w:rsidRPr="00EE7501" w:rsidRDefault="00F26507" w:rsidP="00EE7501">
      <w:pPr>
        <w:tabs>
          <w:tab w:val="left" w:pos="376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ПОЗАЧЕРГОВА ДВАДЦЯТЬ ТРЕТЯ</w:t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СЕСІЯ  СЬОМОГО  </w:t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</w:rPr>
        <w:t>СКЛИКАННЯ</w:t>
      </w:r>
    </w:p>
    <w:p w:rsidR="00EE7501" w:rsidRPr="00EE7501" w:rsidRDefault="00EE7501" w:rsidP="00EE750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EE7501" w:rsidRPr="00EE7501" w:rsidRDefault="00EE7501" w:rsidP="00EE75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EE7501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EE7501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EE7501" w:rsidRPr="00EE7501" w:rsidRDefault="00EE7501" w:rsidP="00EE750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7501" w:rsidRPr="00EE7501" w:rsidRDefault="0065510A" w:rsidP="00EE7501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07 серпня </w:t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2018 року                   </w:t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="00EE7501"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  <w:t xml:space="preserve">  </w:t>
      </w:r>
      <w:r w:rsidR="00F8019D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                          №318</w:t>
      </w:r>
    </w:p>
    <w:p w:rsidR="00EE7501" w:rsidRPr="00EE7501" w:rsidRDefault="00EE7501" w:rsidP="00EE75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7501">
        <w:rPr>
          <w:rFonts w:ascii="Times New Roman" w:hAnsi="Times New Roman"/>
          <w:b/>
          <w:sz w:val="24"/>
          <w:szCs w:val="24"/>
          <w:lang w:val="uk-UA"/>
        </w:rPr>
        <w:t>село Княжичі</w:t>
      </w:r>
    </w:p>
    <w:p w:rsidR="00EE7501" w:rsidRPr="00EE7501" w:rsidRDefault="00EE7501" w:rsidP="00EE7501">
      <w:pPr>
        <w:tabs>
          <w:tab w:val="left" w:pos="3766"/>
        </w:tabs>
        <w:rPr>
          <w:rFonts w:ascii="Times New Roman" w:eastAsiaTheme="minorEastAsia" w:hAnsi="Times New Roman" w:cstheme="minorBidi"/>
          <w:b/>
          <w:sz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lang w:val="uk-UA"/>
        </w:rPr>
        <w:t xml:space="preserve"> </w:t>
      </w:r>
    </w:p>
    <w:p w:rsidR="00EE7501" w:rsidRPr="00EE7501" w:rsidRDefault="00EE7501" w:rsidP="00EE7501">
      <w:pPr>
        <w:tabs>
          <w:tab w:val="left" w:pos="3766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Про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</w:t>
      </w:r>
      <w:r w:rsidR="0065510A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внесення змін до </w:t>
      </w:r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Програми  соціально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-</w:t>
      </w:r>
    </w:p>
    <w:p w:rsidR="00EE7501" w:rsidRPr="00EE7501" w:rsidRDefault="00EE7501" w:rsidP="00EE7501">
      <w:pPr>
        <w:tabs>
          <w:tab w:val="left" w:pos="3766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економічного  та культурного розвитку  </w:t>
      </w:r>
    </w:p>
    <w:p w:rsidR="00EE7501" w:rsidRPr="00EE7501" w:rsidRDefault="00EE7501" w:rsidP="00EE7501">
      <w:pPr>
        <w:tabs>
          <w:tab w:val="left" w:pos="3766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по  </w:t>
      </w:r>
      <w:proofErr w:type="spellStart"/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>Княжицькій</w:t>
      </w:r>
      <w:proofErr w:type="spellEnd"/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 xml:space="preserve">  сільській раді  на 2018 рік</w:t>
      </w:r>
    </w:p>
    <w:p w:rsidR="00EE7501" w:rsidRPr="00EE7501" w:rsidRDefault="00EE7501" w:rsidP="00EE7501">
      <w:pPr>
        <w:tabs>
          <w:tab w:val="left" w:pos="3766"/>
        </w:tabs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</w:p>
    <w:p w:rsidR="00EE7501" w:rsidRPr="00EE7501" w:rsidRDefault="00EE7501" w:rsidP="00EE7501">
      <w:pPr>
        <w:tabs>
          <w:tab w:val="left" w:pos="376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Cs/>
          <w:sz w:val="24"/>
          <w:szCs w:val="24"/>
          <w:lang w:val="uk-UA"/>
        </w:rPr>
        <w:t xml:space="preserve">          Заслухавши пропозиції депутатів сільської ради  та інформацію сільського голови О. Шинкаренко щодо </w:t>
      </w:r>
      <w:r w:rsidRPr="00EE750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плану  соціально-економічного  та культурного розвитку  по  </w:t>
      </w:r>
      <w:proofErr w:type="spellStart"/>
      <w:r w:rsidRPr="00EE7501">
        <w:rPr>
          <w:rFonts w:ascii="Times New Roman" w:eastAsiaTheme="minorEastAsia" w:hAnsi="Times New Roman" w:cstheme="minorBidi"/>
          <w:sz w:val="24"/>
          <w:szCs w:val="24"/>
          <w:lang w:val="uk-UA"/>
        </w:rPr>
        <w:t>Княжицькій</w:t>
      </w:r>
      <w:proofErr w:type="spellEnd"/>
      <w:r w:rsidRPr="00EE750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 сільській раді   на  2018  рік</w:t>
      </w:r>
      <w:r w:rsidRPr="00EE7501">
        <w:rPr>
          <w:rFonts w:ascii="Times New Roman" w:eastAsiaTheme="minorEastAsia" w:hAnsi="Times New Roman" w:cstheme="minorBidi"/>
          <w:bCs/>
          <w:sz w:val="24"/>
          <w:szCs w:val="24"/>
          <w:lang w:val="uk-UA"/>
        </w:rPr>
        <w:t xml:space="preserve">,   </w:t>
      </w:r>
      <w:r w:rsidRPr="00EE7501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керуючись    Законом України  «Про  місцеве  самоврядування  в  Україні», сесія сільської ради, -    </w:t>
      </w: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В И Р І Ш И Л А:</w:t>
      </w:r>
    </w:p>
    <w:p w:rsidR="00EE7501" w:rsidRPr="00EE7501" w:rsidRDefault="0065510A" w:rsidP="00EE75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r w:rsidR="00EE7501" w:rsidRPr="00EE7501">
        <w:rPr>
          <w:rFonts w:ascii="Times New Roman" w:hAnsi="Times New Roman"/>
          <w:sz w:val="24"/>
          <w:szCs w:val="24"/>
          <w:lang w:val="uk-UA"/>
        </w:rPr>
        <w:t xml:space="preserve"> План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EE7501" w:rsidRPr="00EE75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E7501" w:rsidRPr="00EE7501">
        <w:rPr>
          <w:rFonts w:ascii="Times New Roman" w:hAnsi="Times New Roman"/>
          <w:bCs/>
          <w:sz w:val="24"/>
          <w:szCs w:val="24"/>
          <w:lang w:val="uk-UA"/>
        </w:rPr>
        <w:t xml:space="preserve">соціально-економічного  та  культурного  розвитку    по  </w:t>
      </w:r>
      <w:proofErr w:type="spellStart"/>
      <w:r w:rsidR="00EE7501" w:rsidRPr="00EE7501">
        <w:rPr>
          <w:rFonts w:ascii="Times New Roman" w:hAnsi="Times New Roman"/>
          <w:bCs/>
          <w:sz w:val="24"/>
          <w:szCs w:val="24"/>
          <w:lang w:val="uk-UA"/>
        </w:rPr>
        <w:t>Княжицькій</w:t>
      </w:r>
      <w:proofErr w:type="spellEnd"/>
      <w:r w:rsidR="00EE7501" w:rsidRPr="00EE7501">
        <w:rPr>
          <w:rFonts w:ascii="Times New Roman" w:hAnsi="Times New Roman"/>
          <w:bCs/>
          <w:sz w:val="24"/>
          <w:szCs w:val="24"/>
          <w:lang w:val="uk-UA"/>
        </w:rPr>
        <w:t xml:space="preserve">  сільській  раді  на 2018 рік ( план  додається).</w:t>
      </w:r>
    </w:p>
    <w:p w:rsidR="00EE7501" w:rsidRPr="00EE7501" w:rsidRDefault="00EE7501" w:rsidP="00EE7501">
      <w:pPr>
        <w:ind w:left="36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E7501" w:rsidRPr="00EE7501" w:rsidRDefault="00EE7501" w:rsidP="00EE7501">
      <w:pPr>
        <w:ind w:left="36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proofErr w:type="spellStart"/>
      <w:proofErr w:type="gram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Сільський</w:t>
      </w:r>
      <w:proofErr w:type="spell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голова</w:t>
      </w:r>
      <w:proofErr w:type="gramEnd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</w:t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Pr="00EE7501"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  <w:tab/>
      </w:r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</w:t>
      </w:r>
      <w:proofErr w:type="spellStart"/>
      <w:r w:rsidRPr="00EE7501">
        <w:rPr>
          <w:rFonts w:ascii="Times New Roman" w:eastAsiaTheme="minorEastAsia" w:hAnsi="Times New Roman" w:cstheme="minorBidi"/>
          <w:b/>
          <w:sz w:val="24"/>
          <w:szCs w:val="24"/>
        </w:rPr>
        <w:t>О.О.Шинкаренко</w:t>
      </w:r>
      <w:proofErr w:type="spellEnd"/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E7501" w:rsidRPr="00EE7501" w:rsidRDefault="00EE7501" w:rsidP="00EE7501">
      <w:pPr>
        <w:tabs>
          <w:tab w:val="left" w:pos="3766"/>
        </w:tabs>
        <w:jc w:val="center"/>
        <w:rPr>
          <w:rFonts w:ascii="Times New Roman" w:eastAsiaTheme="minorEastAsia" w:hAnsi="Times New Roman" w:cstheme="minorBidi"/>
          <w:b/>
          <w:sz w:val="24"/>
          <w:szCs w:val="24"/>
          <w:lang w:val="uk-UA"/>
        </w:rPr>
      </w:pPr>
    </w:p>
    <w:p w:rsidR="00EE7501" w:rsidRPr="00EE7501" w:rsidRDefault="00EE7501" w:rsidP="00EE750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32"/>
          <w:szCs w:val="24"/>
          <w:lang w:val="uk-UA"/>
        </w:rPr>
      </w:pPr>
    </w:p>
    <w:p w:rsidR="00EE7501" w:rsidRPr="00EE7501" w:rsidRDefault="00EE7501" w:rsidP="00EE7501">
      <w:pPr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EE7501" w:rsidRPr="00EE7501" w:rsidRDefault="00EE7501" w:rsidP="00EE7501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val="uk-UA"/>
        </w:rPr>
      </w:pPr>
      <w:r w:rsidRPr="00EE7501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lastRenderedPageBreak/>
        <w:t>ПЛАН</w:t>
      </w:r>
    </w:p>
    <w:p w:rsidR="00EE7501" w:rsidRPr="00EE7501" w:rsidRDefault="00EE7501" w:rsidP="00EE7501">
      <w:pPr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EE7501"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Програми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економічного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>,</w:t>
      </w:r>
      <w:r w:rsidRPr="00EE7501"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соціального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та культурного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розвитку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території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Княжицької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</w:rPr>
        <w:t>сільської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ради  на</w:t>
      </w:r>
      <w:r w:rsidRPr="00EE7501"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 </w:t>
      </w:r>
      <w:r w:rsidRPr="00EE7501">
        <w:rPr>
          <w:rFonts w:ascii="Times New Roman" w:eastAsiaTheme="minorEastAsia" w:hAnsi="Times New Roman"/>
          <w:bCs/>
          <w:sz w:val="24"/>
          <w:szCs w:val="24"/>
        </w:rPr>
        <w:t>201</w:t>
      </w:r>
      <w:r w:rsidRPr="00EE7501">
        <w:rPr>
          <w:rFonts w:ascii="Times New Roman" w:eastAsiaTheme="minorEastAsia" w:hAnsi="Times New Roman"/>
          <w:bCs/>
          <w:sz w:val="24"/>
          <w:szCs w:val="24"/>
          <w:lang w:val="uk-UA"/>
        </w:rPr>
        <w:t>8</w:t>
      </w:r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р</w:t>
      </w:r>
      <w:proofErr w:type="spellStart"/>
      <w:r w:rsidRPr="00EE7501">
        <w:rPr>
          <w:rFonts w:ascii="Times New Roman" w:eastAsiaTheme="minorEastAsia" w:hAnsi="Times New Roman"/>
          <w:bCs/>
          <w:sz w:val="24"/>
          <w:szCs w:val="24"/>
          <w:lang w:val="uk-UA"/>
        </w:rPr>
        <w:t>ік</w:t>
      </w:r>
      <w:proofErr w:type="spellEnd"/>
      <w:r w:rsidRPr="00EE7501">
        <w:rPr>
          <w:rFonts w:ascii="Times New Roman" w:eastAsiaTheme="minorEastAsia" w:hAnsi="Times New Roman"/>
          <w:bCs/>
          <w:sz w:val="24"/>
          <w:szCs w:val="24"/>
        </w:rPr>
        <w:t xml:space="preserve">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569"/>
      </w:tblGrid>
      <w:tr w:rsidR="00EE750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Назва</w:t>
            </w:r>
            <w:proofErr w:type="spellEnd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План </w:t>
            </w:r>
            <w:proofErr w:type="spellStart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тис.грн</w:t>
            </w:r>
            <w:proofErr w:type="spellEnd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Джерело</w:t>
            </w:r>
            <w:proofErr w:type="spellEnd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EE750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Pr="00EE7501" w:rsidRDefault="00B3634E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Поточний ремонт приміщень </w:t>
            </w:r>
            <w:r w:rsidR="00354E31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клубу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1" w:rsidRDefault="00B3634E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195000</w:t>
            </w:r>
          </w:p>
          <w:p w:rsidR="00354E31" w:rsidRPr="00EE7501" w:rsidRDefault="00354E3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1" w:rsidRDefault="00EE750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Субвенція  </w:t>
            </w:r>
          </w:p>
          <w:p w:rsidR="00354E31" w:rsidRPr="00EE7501" w:rsidRDefault="00354E31" w:rsidP="00EE750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Сільська рада (виконано)</w:t>
            </w:r>
          </w:p>
        </w:tc>
      </w:tr>
      <w:tr w:rsidR="00354E31" w:rsidRPr="00EE7501" w:rsidTr="0035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Закінчення будівництва скверу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субвенція</w:t>
            </w:r>
          </w:p>
        </w:tc>
      </w:tr>
      <w:tr w:rsidR="00354E3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Ремонт пам'ятників</w:t>
            </w:r>
          </w:p>
          <w:p w:rsidR="00354E3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с.Княжичі</w:t>
            </w:r>
            <w:proofErr w:type="spellEnd"/>
          </w:p>
          <w:p w:rsidR="00354E31" w:rsidRPr="00EE750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с.Жорнівка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354E3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195000</w:t>
            </w:r>
          </w:p>
          <w:p w:rsidR="00354E31" w:rsidRPr="00EE750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195000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субвенція </w:t>
            </w:r>
          </w:p>
        </w:tc>
      </w:tr>
      <w:tr w:rsidR="00354E3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Встановлення паркану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сільська рада (виконано)</w:t>
            </w:r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4E3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Облаштування території ринку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сільська рада (виконано)</w:t>
            </w:r>
          </w:p>
        </w:tc>
      </w:tr>
      <w:tr w:rsidR="00354E3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Pr="00EE750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Відеоспостереження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190000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субвенція </w:t>
            </w:r>
          </w:p>
        </w:tc>
      </w:tr>
      <w:tr w:rsidR="00354E31" w:rsidRPr="00EE7501" w:rsidTr="00464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Реконструкція системи газопостачання по ДНЗ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Княжичанка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395000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1" w:rsidRDefault="00354E31" w:rsidP="00354E31">
            <w:r w:rsidRPr="00EE750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субвенція</w:t>
            </w:r>
          </w:p>
        </w:tc>
      </w:tr>
    </w:tbl>
    <w:p w:rsidR="00EE7501" w:rsidRPr="00EE7501" w:rsidRDefault="00EE7501" w:rsidP="00EE7501">
      <w:pPr>
        <w:rPr>
          <w:rFonts w:asciiTheme="minorHAnsi" w:eastAsiaTheme="minorEastAsia" w:hAnsiTheme="minorHAnsi" w:cstheme="minorBidi"/>
          <w:lang w:val="uk-UA"/>
        </w:rPr>
      </w:pPr>
    </w:p>
    <w:p w:rsidR="00EE7501" w:rsidRPr="00EE7501" w:rsidRDefault="00EE7501" w:rsidP="00EE7501">
      <w:pPr>
        <w:rPr>
          <w:rFonts w:asciiTheme="minorHAnsi" w:eastAsiaTheme="minorEastAsia" w:hAnsiTheme="minorHAnsi" w:cstheme="minorBidi"/>
          <w:lang w:val="uk-UA"/>
        </w:rPr>
      </w:pPr>
    </w:p>
    <w:p w:rsidR="00EE7501" w:rsidRPr="00EE7501" w:rsidRDefault="00EE7501" w:rsidP="00EE7501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E7501">
        <w:rPr>
          <w:rFonts w:ascii="Times New Roman" w:eastAsiaTheme="minorEastAsia" w:hAnsi="Times New Roman"/>
          <w:b/>
          <w:sz w:val="24"/>
          <w:szCs w:val="24"/>
        </w:rPr>
        <w:t>Сільський</w:t>
      </w:r>
      <w:proofErr w:type="spellEnd"/>
      <w:r w:rsidRPr="00EE7501">
        <w:rPr>
          <w:rFonts w:ascii="Times New Roman" w:eastAsiaTheme="minorEastAsia" w:hAnsi="Times New Roman"/>
          <w:b/>
          <w:sz w:val="24"/>
          <w:szCs w:val="24"/>
        </w:rPr>
        <w:t xml:space="preserve"> голова                                                           О.О.</w:t>
      </w:r>
      <w:r w:rsidRPr="00EE7501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 w:rsidRPr="00EE7501">
        <w:rPr>
          <w:rFonts w:ascii="Times New Roman" w:eastAsiaTheme="minorEastAsia" w:hAnsi="Times New Roman"/>
          <w:b/>
          <w:sz w:val="24"/>
          <w:szCs w:val="24"/>
        </w:rPr>
        <w:t>Шинкаренко</w:t>
      </w:r>
    </w:p>
    <w:p w:rsidR="00EE7501" w:rsidRDefault="00EE7501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Default="009B1A89"/>
    <w:p w:rsidR="009B1A89" w:rsidRPr="009B1A89" w:rsidRDefault="009B1A89" w:rsidP="009B1A89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</w:p>
    <w:p w:rsidR="009B1A89" w:rsidRPr="009B1A89" w:rsidRDefault="009B1A89" w:rsidP="009B1A89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Список депутатів:</w:t>
      </w:r>
    </w:p>
    <w:p w:rsidR="009B1A89" w:rsidRPr="009B1A89" w:rsidRDefault="009B1A89" w:rsidP="009B1A89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</w:p>
    <w:p w:rsidR="009B1A89" w:rsidRPr="009B1A89" w:rsidRDefault="009B1A89" w:rsidP="009B1A89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eastAsia="en-US"/>
        </w:rPr>
      </w:pP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Анахатунян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Катерина Вікторівна </w:t>
      </w:r>
      <w:r w:rsidRPr="009B1A89">
        <w:rPr>
          <w:rFonts w:ascii="Times New Roman" w:eastAsiaTheme="minorHAnsi" w:hAnsi="Times New Roman" w:cstheme="minorBidi"/>
          <w:sz w:val="24"/>
          <w:lang w:eastAsia="en-US"/>
        </w:rPr>
        <w:t xml:space="preserve">– </w:t>
      </w: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депутат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Булах Ніна Василівна – депутат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Мельник Сергій Петрович - депутат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Бортніцька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Ольга Миколаївна - депутат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Дудич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Любов Юріївна - депутат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Бондаренко Володимир Олександрович – депутат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Гребенюк Людмила Василівна – депутат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Савицький Олександр Іванович – депутат-відсутній 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Руденко Анна Вікторівна – депутат 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>- відсутня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Тумак Сергій Володимирович – депутат-відсутній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Мариненко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Любов Вікторівна – депутат – відсутня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Костенко Олександр Петрович – депутат 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– відсутній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Шевченко Ліана Іванівна – депутат  </w:t>
      </w:r>
    </w:p>
    <w:p w:rsidR="009B1A89" w:rsidRPr="009B1A89" w:rsidRDefault="009B1A89" w:rsidP="009B1A8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Палій Юлія Петрівна – депутат-відсутня</w:t>
      </w:r>
    </w:p>
    <w:p w:rsidR="009B1A89" w:rsidRPr="009B1A89" w:rsidRDefault="009B1A89" w:rsidP="009B1A89">
      <w:pPr>
        <w:spacing w:after="160" w:line="259" w:lineRule="auto"/>
        <w:rPr>
          <w:rFonts w:asciiTheme="minorHAnsi" w:eastAsiaTheme="minorHAnsi" w:hAnsiTheme="minorHAnsi" w:cstheme="minorBidi"/>
          <w:lang w:val="uk-UA" w:eastAsia="en-US"/>
        </w:rPr>
      </w:pPr>
    </w:p>
    <w:p w:rsidR="009B1A89" w:rsidRPr="009B1A89" w:rsidRDefault="00F473ED" w:rsidP="009B1A8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>Присутні –  8</w:t>
      </w:r>
      <w:bookmarkStart w:id="0" w:name="_GoBack"/>
      <w:bookmarkEnd w:id="0"/>
      <w:r w:rsidR="009B1A89" w:rsidRPr="009B1A89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депутатів</w:t>
      </w:r>
    </w:p>
    <w:p w:rsidR="009B1A89" w:rsidRDefault="009B1A89"/>
    <w:sectPr w:rsidR="009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0F7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A4A97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923106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E65CB"/>
    <w:multiLevelType w:val="hybridMultilevel"/>
    <w:tmpl w:val="61ECF0F6"/>
    <w:lvl w:ilvl="0" w:tplc="CCE03F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0158D"/>
    <w:multiLevelType w:val="hybridMultilevel"/>
    <w:tmpl w:val="5C7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84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21173"/>
    <w:multiLevelType w:val="hybridMultilevel"/>
    <w:tmpl w:val="1458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32197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149B6"/>
    <w:rsid w:val="00033DFB"/>
    <w:rsid w:val="00085AC7"/>
    <w:rsid w:val="000973D7"/>
    <w:rsid w:val="000F4A70"/>
    <w:rsid w:val="001824EA"/>
    <w:rsid w:val="001F02BB"/>
    <w:rsid w:val="00220C83"/>
    <w:rsid w:val="002C5BB0"/>
    <w:rsid w:val="002D5144"/>
    <w:rsid w:val="002E4139"/>
    <w:rsid w:val="00313362"/>
    <w:rsid w:val="00354E31"/>
    <w:rsid w:val="0038151C"/>
    <w:rsid w:val="003B6F21"/>
    <w:rsid w:val="0043262D"/>
    <w:rsid w:val="00433BAE"/>
    <w:rsid w:val="004A7AC0"/>
    <w:rsid w:val="00544AFB"/>
    <w:rsid w:val="0065510A"/>
    <w:rsid w:val="00675851"/>
    <w:rsid w:val="0069378A"/>
    <w:rsid w:val="006D6F4D"/>
    <w:rsid w:val="007325E8"/>
    <w:rsid w:val="007663F9"/>
    <w:rsid w:val="007F4B4A"/>
    <w:rsid w:val="00884DF5"/>
    <w:rsid w:val="008B5F64"/>
    <w:rsid w:val="008C2228"/>
    <w:rsid w:val="0091231D"/>
    <w:rsid w:val="009466A9"/>
    <w:rsid w:val="00976FA5"/>
    <w:rsid w:val="009B1A89"/>
    <w:rsid w:val="009B2078"/>
    <w:rsid w:val="00B3634E"/>
    <w:rsid w:val="00C03811"/>
    <w:rsid w:val="00C9278A"/>
    <w:rsid w:val="00CD3961"/>
    <w:rsid w:val="00D571BF"/>
    <w:rsid w:val="00DC4D9F"/>
    <w:rsid w:val="00DE5456"/>
    <w:rsid w:val="00EC4CCC"/>
    <w:rsid w:val="00EE7501"/>
    <w:rsid w:val="00F21CCE"/>
    <w:rsid w:val="00F26507"/>
    <w:rsid w:val="00F473ED"/>
    <w:rsid w:val="00F662A2"/>
    <w:rsid w:val="00F8019D"/>
    <w:rsid w:val="00F92D8C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8A23-CF11-495A-87BC-99E07B1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66A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66"/>
    <w:pPr>
      <w:spacing w:after="0" w:line="240" w:lineRule="auto"/>
      <w:ind w:left="720"/>
      <w:contextualSpacing/>
    </w:pPr>
    <w:rPr>
      <w:rFonts w:ascii="Book Antiqua" w:hAnsi="Book Antiqua"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FD7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2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466A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table" w:styleId="a7">
    <w:name w:val="Table Grid"/>
    <w:basedOn w:val="a1"/>
    <w:uiPriority w:val="59"/>
    <w:rsid w:val="009466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2E4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AEF6-1140-40CC-BBAF-BB439325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2018-08-29T12:38:00Z</cp:lastPrinted>
  <dcterms:created xsi:type="dcterms:W3CDTF">2018-07-20T08:43:00Z</dcterms:created>
  <dcterms:modified xsi:type="dcterms:W3CDTF">2018-09-14T12:09:00Z</dcterms:modified>
</cp:coreProperties>
</file>